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A36" w:rsidRPr="00236A36" w:rsidRDefault="00236A36" w:rsidP="00236A36">
      <w:pPr>
        <w:spacing w:after="0" w:line="240" w:lineRule="auto"/>
        <w:jc w:val="center"/>
        <w:rPr>
          <w:rFonts w:ascii="Arial" w:eastAsia="Times New Roman" w:hAnsi="Arial" w:cs="Arial"/>
          <w:color w:val="000000"/>
        </w:rPr>
      </w:pPr>
      <w:r w:rsidRPr="00236A36">
        <w:rPr>
          <w:rFonts w:ascii="Times New Roman" w:eastAsia="Times New Roman" w:hAnsi="Times New Roman" w:cs="Times New Roman"/>
          <w:b/>
          <w:bCs/>
          <w:color w:val="000000"/>
          <w:sz w:val="24"/>
          <w:szCs w:val="24"/>
        </w:rPr>
        <w:t>1. Общие положения</w:t>
      </w:r>
    </w:p>
    <w:p w:rsidR="007E0648" w:rsidRDefault="00236A36" w:rsidP="00236A36">
      <w:pPr>
        <w:spacing w:after="0" w:line="240" w:lineRule="auto"/>
        <w:jc w:val="both"/>
        <w:rPr>
          <w:rFonts w:ascii="Times New Roman" w:eastAsia="Times New Roman" w:hAnsi="Times New Roman" w:cs="Times New Roman"/>
          <w:color w:val="000000"/>
          <w:sz w:val="24"/>
          <w:szCs w:val="24"/>
        </w:rPr>
      </w:pPr>
      <w:r w:rsidRPr="00236A36">
        <w:rPr>
          <w:rFonts w:ascii="Times New Roman" w:eastAsia="Times New Roman" w:hAnsi="Times New Roman" w:cs="Times New Roman"/>
          <w:color w:val="000000"/>
          <w:sz w:val="24"/>
          <w:szCs w:val="24"/>
        </w:rPr>
        <w:t>1.1. Муниципальное  дошкол</w:t>
      </w:r>
      <w:r w:rsidR="0015270B">
        <w:rPr>
          <w:rFonts w:ascii="Times New Roman" w:eastAsia="Times New Roman" w:hAnsi="Times New Roman" w:cs="Times New Roman"/>
          <w:color w:val="000000"/>
          <w:sz w:val="24"/>
          <w:szCs w:val="24"/>
        </w:rPr>
        <w:t xml:space="preserve">ьное образовательное учреждение Цагатуйский </w:t>
      </w:r>
      <w:r w:rsidRPr="00236A36">
        <w:rPr>
          <w:rFonts w:ascii="Times New Roman" w:eastAsia="Times New Roman" w:hAnsi="Times New Roman" w:cs="Times New Roman"/>
          <w:color w:val="000000"/>
          <w:sz w:val="24"/>
          <w:szCs w:val="24"/>
        </w:rPr>
        <w:t>детский сад «</w:t>
      </w:r>
      <w:r w:rsidR="001408AD">
        <w:rPr>
          <w:rFonts w:ascii="Times New Roman" w:eastAsia="Times New Roman" w:hAnsi="Times New Roman" w:cs="Times New Roman"/>
          <w:color w:val="000000"/>
          <w:sz w:val="24"/>
          <w:szCs w:val="24"/>
        </w:rPr>
        <w:t>Ургы</w:t>
      </w:r>
      <w:r w:rsidRPr="00236A36">
        <w:rPr>
          <w:rFonts w:ascii="Times New Roman" w:eastAsia="Times New Roman" w:hAnsi="Times New Roman" w:cs="Times New Roman"/>
          <w:color w:val="000000"/>
          <w:sz w:val="24"/>
          <w:szCs w:val="24"/>
        </w:rPr>
        <w:t xml:space="preserve">»  (далее – ДОУ) создано на основании </w:t>
      </w:r>
      <w:r w:rsidR="006039B2">
        <w:rPr>
          <w:rFonts w:ascii="Times New Roman" w:eastAsia="Times New Roman" w:hAnsi="Times New Roman" w:cs="Times New Roman"/>
          <w:color w:val="000000"/>
          <w:sz w:val="24"/>
          <w:szCs w:val="24"/>
        </w:rPr>
        <w:t>Решения Совета депутатов</w:t>
      </w:r>
      <w:r w:rsidR="00771A4E">
        <w:rPr>
          <w:rFonts w:ascii="Times New Roman" w:eastAsia="Times New Roman" w:hAnsi="Times New Roman" w:cs="Times New Roman"/>
          <w:color w:val="000000"/>
          <w:sz w:val="24"/>
          <w:szCs w:val="24"/>
        </w:rPr>
        <w:t xml:space="preserve"> </w:t>
      </w:r>
      <w:r w:rsidR="005B6339">
        <w:rPr>
          <w:rFonts w:ascii="Times New Roman" w:eastAsia="Times New Roman" w:hAnsi="Times New Roman" w:cs="Times New Roman"/>
          <w:color w:val="000000"/>
          <w:sz w:val="24"/>
          <w:szCs w:val="24"/>
        </w:rPr>
        <w:t xml:space="preserve">Джидинского </w:t>
      </w:r>
      <w:r w:rsidRPr="00236A36">
        <w:rPr>
          <w:rFonts w:ascii="Times New Roman" w:eastAsia="Times New Roman" w:hAnsi="Times New Roman" w:cs="Times New Roman"/>
          <w:color w:val="000000"/>
          <w:sz w:val="24"/>
          <w:szCs w:val="24"/>
        </w:rPr>
        <w:t xml:space="preserve">  района от </w:t>
      </w:r>
      <w:r w:rsidR="006039B2">
        <w:rPr>
          <w:rFonts w:ascii="Times New Roman" w:eastAsia="Times New Roman" w:hAnsi="Times New Roman" w:cs="Times New Roman"/>
          <w:color w:val="000000"/>
          <w:sz w:val="24"/>
          <w:szCs w:val="24"/>
        </w:rPr>
        <w:t xml:space="preserve">«31» декабря 1996 </w:t>
      </w:r>
      <w:r w:rsidRPr="00236A36">
        <w:rPr>
          <w:rFonts w:ascii="Times New Roman" w:eastAsia="Times New Roman" w:hAnsi="Times New Roman" w:cs="Times New Roman"/>
          <w:color w:val="000000"/>
          <w:sz w:val="24"/>
          <w:szCs w:val="24"/>
        </w:rPr>
        <w:t xml:space="preserve">г № </w:t>
      </w:r>
      <w:r w:rsidR="006039B2">
        <w:rPr>
          <w:rFonts w:ascii="Times New Roman" w:eastAsia="Times New Roman" w:hAnsi="Times New Roman" w:cs="Times New Roman"/>
          <w:color w:val="000000"/>
          <w:sz w:val="24"/>
          <w:szCs w:val="24"/>
        </w:rPr>
        <w:t>259/2</w:t>
      </w:r>
      <w:r w:rsidR="007E0648">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 Постановлением </w:t>
      </w:r>
      <w:r w:rsidR="007E0648">
        <w:rPr>
          <w:rFonts w:ascii="Times New Roman" w:eastAsia="Times New Roman" w:hAnsi="Times New Roman" w:cs="Times New Roman"/>
          <w:color w:val="000000"/>
          <w:sz w:val="24"/>
          <w:szCs w:val="24"/>
        </w:rPr>
        <w:t>а</w:t>
      </w:r>
      <w:r w:rsidRPr="00236A36">
        <w:rPr>
          <w:rFonts w:ascii="Times New Roman" w:eastAsia="Times New Roman" w:hAnsi="Times New Roman" w:cs="Times New Roman"/>
          <w:color w:val="000000"/>
          <w:sz w:val="24"/>
          <w:szCs w:val="24"/>
        </w:rPr>
        <w:t xml:space="preserve">дминистрации </w:t>
      </w:r>
      <w:r w:rsidR="005B6339">
        <w:rPr>
          <w:rFonts w:ascii="Times New Roman" w:eastAsia="Times New Roman" w:hAnsi="Times New Roman" w:cs="Times New Roman"/>
          <w:color w:val="000000"/>
          <w:sz w:val="24"/>
          <w:szCs w:val="24"/>
        </w:rPr>
        <w:t xml:space="preserve">Джидинского </w:t>
      </w:r>
      <w:r w:rsidRPr="00236A36">
        <w:rPr>
          <w:rFonts w:ascii="Times New Roman" w:eastAsia="Times New Roman" w:hAnsi="Times New Roman" w:cs="Times New Roman"/>
          <w:color w:val="000000"/>
          <w:sz w:val="24"/>
          <w:szCs w:val="24"/>
        </w:rPr>
        <w:t xml:space="preserve"> района от </w:t>
      </w:r>
      <w:r w:rsidR="00020FAE">
        <w:rPr>
          <w:rFonts w:ascii="Times New Roman" w:eastAsia="Times New Roman" w:hAnsi="Times New Roman" w:cs="Times New Roman"/>
          <w:color w:val="000000"/>
          <w:sz w:val="24"/>
          <w:szCs w:val="24"/>
        </w:rPr>
        <w:t>07</w:t>
      </w:r>
      <w:r w:rsidRPr="00236A36">
        <w:rPr>
          <w:rFonts w:ascii="Times New Roman" w:eastAsia="Times New Roman" w:hAnsi="Times New Roman" w:cs="Times New Roman"/>
          <w:color w:val="000000"/>
          <w:sz w:val="24"/>
          <w:szCs w:val="24"/>
        </w:rPr>
        <w:t>.</w:t>
      </w:r>
      <w:r w:rsidR="00020FAE">
        <w:rPr>
          <w:rFonts w:ascii="Times New Roman" w:eastAsia="Times New Roman" w:hAnsi="Times New Roman" w:cs="Times New Roman"/>
          <w:color w:val="000000"/>
          <w:sz w:val="24"/>
          <w:szCs w:val="24"/>
        </w:rPr>
        <w:t>12</w:t>
      </w:r>
      <w:r w:rsidRPr="00236A36">
        <w:rPr>
          <w:rFonts w:ascii="Times New Roman" w:eastAsia="Times New Roman" w:hAnsi="Times New Roman" w:cs="Times New Roman"/>
          <w:color w:val="000000"/>
          <w:sz w:val="24"/>
          <w:szCs w:val="24"/>
        </w:rPr>
        <w:t>.201</w:t>
      </w:r>
      <w:r w:rsidR="00020FAE">
        <w:rPr>
          <w:rFonts w:ascii="Times New Roman" w:eastAsia="Times New Roman" w:hAnsi="Times New Roman" w:cs="Times New Roman"/>
          <w:color w:val="000000"/>
          <w:sz w:val="24"/>
          <w:szCs w:val="24"/>
        </w:rPr>
        <w:t>0</w:t>
      </w:r>
      <w:r w:rsidRPr="00236A36">
        <w:rPr>
          <w:rFonts w:ascii="Times New Roman" w:eastAsia="Times New Roman" w:hAnsi="Times New Roman" w:cs="Times New Roman"/>
          <w:color w:val="000000"/>
          <w:sz w:val="24"/>
          <w:szCs w:val="24"/>
        </w:rPr>
        <w:t xml:space="preserve"> № 30</w:t>
      </w:r>
      <w:r w:rsidR="00020FAE">
        <w:rPr>
          <w:rFonts w:ascii="Times New Roman" w:eastAsia="Times New Roman" w:hAnsi="Times New Roman" w:cs="Times New Roman"/>
          <w:color w:val="000000"/>
          <w:sz w:val="24"/>
          <w:szCs w:val="24"/>
        </w:rPr>
        <w:t>1/9</w:t>
      </w:r>
      <w:r w:rsidRPr="00236A36">
        <w:rPr>
          <w:rFonts w:ascii="Times New Roman" w:eastAsia="Times New Roman" w:hAnsi="Times New Roman" w:cs="Times New Roman"/>
          <w:color w:val="000000"/>
          <w:sz w:val="24"/>
          <w:szCs w:val="24"/>
        </w:rPr>
        <w:t xml:space="preserve">  ДОУ </w:t>
      </w:r>
      <w:r w:rsidRPr="00236A36">
        <w:rPr>
          <w:rFonts w:ascii="Times New Roman" w:eastAsia="Times New Roman" w:hAnsi="Times New Roman" w:cs="Times New Roman"/>
          <w:color w:val="000000"/>
          <w:sz w:val="24"/>
          <w:szCs w:val="24"/>
          <w:shd w:val="clear" w:color="auto" w:fill="FFFFFF"/>
        </w:rPr>
        <w:t>переименовано в</w:t>
      </w:r>
      <w:r w:rsidRPr="00236A36">
        <w:rPr>
          <w:rFonts w:ascii="Times New Roman" w:eastAsia="Times New Roman" w:hAnsi="Times New Roman" w:cs="Times New Roman"/>
          <w:color w:val="000000"/>
          <w:sz w:val="24"/>
          <w:szCs w:val="24"/>
        </w:rPr>
        <w:t xml:space="preserve"> Муниципальное бюджетное дошкольное образовательное учреждение </w:t>
      </w:r>
      <w:r w:rsidR="001408AD">
        <w:rPr>
          <w:rFonts w:ascii="Times New Roman" w:eastAsia="Times New Roman" w:hAnsi="Times New Roman" w:cs="Times New Roman"/>
          <w:color w:val="000000"/>
          <w:sz w:val="24"/>
          <w:szCs w:val="24"/>
        </w:rPr>
        <w:t>Цагатуйский</w:t>
      </w:r>
      <w:r w:rsidRPr="00236A36">
        <w:rPr>
          <w:rFonts w:ascii="Times New Roman" w:eastAsia="Times New Roman" w:hAnsi="Times New Roman" w:cs="Times New Roman"/>
          <w:color w:val="000000"/>
          <w:sz w:val="24"/>
          <w:szCs w:val="24"/>
        </w:rPr>
        <w:t> детский сад «</w:t>
      </w:r>
      <w:r w:rsidR="001408AD">
        <w:rPr>
          <w:rFonts w:ascii="Times New Roman" w:eastAsia="Times New Roman" w:hAnsi="Times New Roman" w:cs="Times New Roman"/>
          <w:color w:val="000000"/>
          <w:sz w:val="24"/>
          <w:szCs w:val="24"/>
        </w:rPr>
        <w:t>Ургы</w:t>
      </w:r>
      <w:r w:rsidRPr="00236A36">
        <w:rPr>
          <w:rFonts w:ascii="Times New Roman" w:eastAsia="Times New Roman" w:hAnsi="Times New Roman" w:cs="Times New Roman"/>
          <w:color w:val="000000"/>
          <w:sz w:val="24"/>
          <w:szCs w:val="24"/>
        </w:rPr>
        <w:t>»</w:t>
      </w:r>
      <w:r w:rsidR="001408AD">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shd w:val="clear" w:color="auto" w:fill="FFFFFF"/>
        </w:rPr>
        <w:t>1.2. Настоящая редакция Устава разработана в целях приведения Устава в соответствие с законодательством  Российской Федерации, Федеральным законом Российской Федерации от 29.12.2012 г. № 273-ФЗ «Об образовании в Российской Федерации»</w:t>
      </w:r>
      <w:r w:rsidR="007E0648">
        <w:rPr>
          <w:rFonts w:ascii="Times New Roman" w:eastAsia="Times New Roman" w:hAnsi="Times New Roman" w:cs="Times New Roman"/>
          <w:color w:val="000000"/>
          <w:sz w:val="24"/>
          <w:szCs w:val="24"/>
          <w:shd w:val="clear" w:color="auto" w:fill="FFFFFF"/>
        </w:rPr>
        <w:t>, Законом Республики Бурятия «Об образовании в Республике Бурятия», с муниципальными нормативными актами.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shd w:val="clear" w:color="auto" w:fill="FFFFFF"/>
        </w:rPr>
        <w:t>1.3. </w:t>
      </w:r>
      <w:r w:rsidRPr="00236A36">
        <w:rPr>
          <w:rFonts w:ascii="Times New Roman" w:eastAsia="Times New Roman" w:hAnsi="Times New Roman" w:cs="Times New Roman"/>
          <w:color w:val="000000"/>
          <w:sz w:val="24"/>
          <w:szCs w:val="24"/>
        </w:rPr>
        <w:t>Место нахождения ДОУ (место государственной регистрации):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6</w:t>
      </w:r>
      <w:r w:rsidR="005B6339">
        <w:rPr>
          <w:rFonts w:ascii="Times New Roman" w:eastAsia="Times New Roman" w:hAnsi="Times New Roman" w:cs="Times New Roman"/>
          <w:color w:val="000000"/>
          <w:sz w:val="24"/>
          <w:szCs w:val="24"/>
        </w:rPr>
        <w:t>71920</w:t>
      </w:r>
      <w:r w:rsidRPr="00236A36">
        <w:rPr>
          <w:rFonts w:ascii="Times New Roman" w:eastAsia="Times New Roman" w:hAnsi="Times New Roman" w:cs="Times New Roman"/>
          <w:color w:val="000000"/>
          <w:sz w:val="24"/>
          <w:szCs w:val="24"/>
        </w:rPr>
        <w:t>, Россия,</w:t>
      </w:r>
    </w:p>
    <w:p w:rsidR="00236A36" w:rsidRPr="00236A36" w:rsidRDefault="005B6339" w:rsidP="00236A36">
      <w:pPr>
        <w:spacing w:after="0" w:line="240" w:lineRule="auto"/>
        <w:jc w:val="both"/>
        <w:rPr>
          <w:rFonts w:ascii="Arial" w:eastAsia="Times New Roman" w:hAnsi="Arial" w:cs="Arial"/>
          <w:color w:val="000000"/>
        </w:rPr>
      </w:pPr>
      <w:r>
        <w:rPr>
          <w:rFonts w:ascii="Times New Roman" w:eastAsia="Times New Roman" w:hAnsi="Times New Roman" w:cs="Times New Roman"/>
          <w:color w:val="000000"/>
          <w:sz w:val="24"/>
          <w:szCs w:val="24"/>
        </w:rPr>
        <w:t xml:space="preserve">Республика Бурятия, </w:t>
      </w:r>
    </w:p>
    <w:p w:rsidR="00236A36" w:rsidRPr="00236A36" w:rsidRDefault="005B6339" w:rsidP="00236A36">
      <w:pPr>
        <w:spacing w:after="0" w:line="240" w:lineRule="auto"/>
        <w:jc w:val="both"/>
        <w:rPr>
          <w:rFonts w:ascii="Arial" w:eastAsia="Times New Roman" w:hAnsi="Arial" w:cs="Arial"/>
          <w:color w:val="000000"/>
        </w:rPr>
      </w:pPr>
      <w:r>
        <w:rPr>
          <w:rFonts w:ascii="Times New Roman" w:eastAsia="Times New Roman" w:hAnsi="Times New Roman" w:cs="Times New Roman"/>
          <w:color w:val="000000"/>
          <w:sz w:val="24"/>
          <w:szCs w:val="24"/>
        </w:rPr>
        <w:t>Джидинский район</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с. </w:t>
      </w:r>
      <w:r w:rsidR="001408AD">
        <w:rPr>
          <w:rFonts w:ascii="Times New Roman" w:eastAsia="Times New Roman" w:hAnsi="Times New Roman" w:cs="Times New Roman"/>
          <w:color w:val="000000"/>
          <w:sz w:val="24"/>
          <w:szCs w:val="24"/>
        </w:rPr>
        <w:t>Цагатуй</w:t>
      </w:r>
      <w:r w:rsidRPr="00236A36">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ул.</w:t>
      </w:r>
      <w:r w:rsidR="00281B2E">
        <w:rPr>
          <w:rFonts w:ascii="Times New Roman" w:eastAsia="Times New Roman" w:hAnsi="Times New Roman" w:cs="Times New Roman"/>
          <w:color w:val="000000"/>
          <w:sz w:val="24"/>
          <w:szCs w:val="24"/>
        </w:rPr>
        <w:t xml:space="preserve"> Шарапова 78а</w:t>
      </w:r>
      <w:r w:rsidRPr="00236A36">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 данному адресу размещается Исполнительный орган – Заведующий (</w:t>
      </w:r>
      <w:r w:rsidRPr="00236A36">
        <w:rPr>
          <w:rFonts w:ascii="Times New Roman" w:eastAsia="Times New Roman" w:hAnsi="Times New Roman" w:cs="Times New Roman"/>
          <w:i/>
          <w:iCs/>
          <w:color w:val="000000"/>
          <w:sz w:val="24"/>
          <w:szCs w:val="24"/>
        </w:rPr>
        <w:t>руководитель</w:t>
      </w:r>
      <w:r w:rsidRPr="00236A36">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Почтовый адрес</w:t>
      </w:r>
      <w:r w:rsidR="005B6339">
        <w:rPr>
          <w:rFonts w:ascii="Times New Roman" w:eastAsia="Times New Roman" w:hAnsi="Times New Roman" w:cs="Times New Roman"/>
          <w:color w:val="000000"/>
          <w:sz w:val="24"/>
          <w:szCs w:val="24"/>
        </w:rPr>
        <w:t xml:space="preserve">, место осуществления образовательной деятельности </w:t>
      </w:r>
      <w:r w:rsidRPr="00236A36">
        <w:rPr>
          <w:rFonts w:ascii="Times New Roman" w:eastAsia="Times New Roman" w:hAnsi="Times New Roman" w:cs="Times New Roman"/>
          <w:color w:val="000000"/>
          <w:sz w:val="24"/>
          <w:szCs w:val="24"/>
        </w:rPr>
        <w:t xml:space="preserve"> и место хранения документов </w:t>
      </w:r>
      <w:r w:rsidR="005B6339">
        <w:rPr>
          <w:rFonts w:ascii="Times New Roman" w:eastAsia="Times New Roman" w:hAnsi="Times New Roman" w:cs="Times New Roman"/>
          <w:color w:val="000000"/>
          <w:sz w:val="24"/>
          <w:szCs w:val="24"/>
        </w:rPr>
        <w:t xml:space="preserve"> тот же.</w:t>
      </w:r>
    </w:p>
    <w:p w:rsidR="006039B2" w:rsidRDefault="00236A36" w:rsidP="00236A36">
      <w:pPr>
        <w:spacing w:after="0" w:line="240" w:lineRule="auto"/>
        <w:jc w:val="both"/>
        <w:rPr>
          <w:rFonts w:ascii="Times New Roman" w:eastAsia="Times New Roman" w:hAnsi="Times New Roman" w:cs="Times New Roman"/>
          <w:color w:val="000000"/>
          <w:sz w:val="24"/>
          <w:szCs w:val="24"/>
        </w:rPr>
      </w:pPr>
      <w:r w:rsidRPr="00236A36">
        <w:rPr>
          <w:rFonts w:ascii="Times New Roman" w:eastAsia="Times New Roman" w:hAnsi="Times New Roman" w:cs="Times New Roman"/>
          <w:color w:val="000000"/>
          <w:sz w:val="24"/>
          <w:szCs w:val="24"/>
        </w:rPr>
        <w:t xml:space="preserve">1.4.Организационно-правовая форма – бюджетное учреждение. </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Тип – дошкольн</w:t>
      </w:r>
      <w:r w:rsidR="005B6339">
        <w:rPr>
          <w:rFonts w:ascii="Times New Roman" w:eastAsia="Times New Roman" w:hAnsi="Times New Roman" w:cs="Times New Roman"/>
          <w:color w:val="000000"/>
          <w:sz w:val="24"/>
          <w:szCs w:val="24"/>
        </w:rPr>
        <w:t>аяобразовательная организация</w:t>
      </w:r>
      <w:r w:rsidRPr="00236A36">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Учреждение является некоммерческой организацией и не имеет извлечение прибыли в качестве основной цели своей деятельности.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1.5.Учредителем и собст</w:t>
      </w:r>
      <w:r w:rsidR="000450B0">
        <w:rPr>
          <w:rFonts w:ascii="Times New Roman" w:eastAsia="Times New Roman" w:hAnsi="Times New Roman" w:cs="Times New Roman"/>
          <w:color w:val="000000"/>
          <w:sz w:val="24"/>
          <w:szCs w:val="24"/>
        </w:rPr>
        <w:t>венником имущества ДОУ является муниципальное образование «</w:t>
      </w:r>
      <w:r w:rsidR="005B6339">
        <w:rPr>
          <w:rFonts w:ascii="Times New Roman" w:eastAsia="Times New Roman" w:hAnsi="Times New Roman" w:cs="Times New Roman"/>
          <w:color w:val="000000"/>
          <w:sz w:val="24"/>
          <w:szCs w:val="24"/>
        </w:rPr>
        <w:t xml:space="preserve">Джидинский  </w:t>
      </w:r>
      <w:r w:rsidRPr="00236A36">
        <w:rPr>
          <w:rFonts w:ascii="Times New Roman" w:eastAsia="Times New Roman" w:hAnsi="Times New Roman" w:cs="Times New Roman"/>
          <w:color w:val="000000"/>
          <w:sz w:val="24"/>
          <w:szCs w:val="24"/>
        </w:rPr>
        <w:t>район</w:t>
      </w:r>
      <w:r w:rsidR="000450B0">
        <w:rPr>
          <w:rFonts w:ascii="Times New Roman" w:eastAsia="Times New Roman" w:hAnsi="Times New Roman" w:cs="Times New Roman"/>
          <w:color w:val="000000"/>
          <w:sz w:val="24"/>
          <w:szCs w:val="24"/>
        </w:rPr>
        <w:t>»</w:t>
      </w:r>
      <w:r w:rsidR="005B6339">
        <w:rPr>
          <w:rFonts w:ascii="Times New Roman" w:eastAsia="Times New Roman" w:hAnsi="Times New Roman" w:cs="Times New Roman"/>
          <w:color w:val="000000"/>
          <w:sz w:val="24"/>
          <w:szCs w:val="24"/>
        </w:rPr>
        <w:t xml:space="preserve">Республики Бурятия </w:t>
      </w:r>
      <w:r w:rsidRPr="00236A36">
        <w:rPr>
          <w:rFonts w:ascii="Times New Roman" w:eastAsia="Times New Roman" w:hAnsi="Times New Roman" w:cs="Times New Roman"/>
          <w:b/>
          <w:bCs/>
          <w:color w:val="000000"/>
          <w:sz w:val="24"/>
          <w:szCs w:val="24"/>
        </w:rPr>
        <w:t> </w:t>
      </w:r>
      <w:r w:rsidRPr="00236A36">
        <w:rPr>
          <w:rFonts w:ascii="Times New Roman" w:eastAsia="Times New Roman" w:hAnsi="Times New Roman" w:cs="Times New Roman"/>
          <w:color w:val="000000"/>
          <w:sz w:val="24"/>
          <w:szCs w:val="24"/>
        </w:rPr>
        <w:t xml:space="preserve">в лице администрации </w:t>
      </w:r>
      <w:r w:rsidR="005B6339">
        <w:rPr>
          <w:rFonts w:ascii="Times New Roman" w:eastAsia="Times New Roman" w:hAnsi="Times New Roman" w:cs="Times New Roman"/>
          <w:color w:val="000000"/>
          <w:sz w:val="24"/>
          <w:szCs w:val="24"/>
        </w:rPr>
        <w:t xml:space="preserve">Джидинского </w:t>
      </w:r>
      <w:r w:rsidRPr="00236A36">
        <w:rPr>
          <w:rFonts w:ascii="Times New Roman" w:eastAsia="Times New Roman" w:hAnsi="Times New Roman" w:cs="Times New Roman"/>
          <w:color w:val="000000"/>
          <w:sz w:val="24"/>
          <w:szCs w:val="24"/>
        </w:rPr>
        <w:t xml:space="preserve">  района </w:t>
      </w:r>
      <w:r w:rsidR="005B6339">
        <w:rPr>
          <w:rFonts w:ascii="Times New Roman" w:eastAsia="Times New Roman" w:hAnsi="Times New Roman" w:cs="Times New Roman"/>
          <w:color w:val="000000"/>
          <w:sz w:val="24"/>
          <w:szCs w:val="24"/>
        </w:rPr>
        <w:t>Республики Бурятия</w:t>
      </w:r>
      <w:r w:rsidRPr="00236A36">
        <w:rPr>
          <w:rFonts w:ascii="Times New Roman" w:eastAsia="Times New Roman" w:hAnsi="Times New Roman" w:cs="Times New Roman"/>
          <w:color w:val="000000"/>
          <w:sz w:val="24"/>
          <w:szCs w:val="24"/>
        </w:rPr>
        <w:t xml:space="preserve"> (далее – Учредитель).</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Функции и полномочия собственника имущества ОУ в соответствии с федеральными законами, законами </w:t>
      </w:r>
      <w:r w:rsidR="005B6339">
        <w:rPr>
          <w:rFonts w:ascii="Times New Roman" w:eastAsia="Times New Roman" w:hAnsi="Times New Roman" w:cs="Times New Roman"/>
          <w:color w:val="000000"/>
          <w:sz w:val="24"/>
          <w:szCs w:val="24"/>
        </w:rPr>
        <w:t>Республики Бурятия</w:t>
      </w:r>
      <w:r w:rsidRPr="00236A36">
        <w:rPr>
          <w:rFonts w:ascii="Times New Roman" w:eastAsia="Times New Roman" w:hAnsi="Times New Roman" w:cs="Times New Roman"/>
          <w:color w:val="000000"/>
          <w:sz w:val="24"/>
          <w:szCs w:val="24"/>
        </w:rPr>
        <w:t xml:space="preserve">, нормативными правовыми актами </w:t>
      </w:r>
      <w:r w:rsidR="001502CE">
        <w:rPr>
          <w:rFonts w:ascii="Times New Roman" w:eastAsia="Times New Roman" w:hAnsi="Times New Roman" w:cs="Times New Roman"/>
          <w:color w:val="000000"/>
          <w:sz w:val="24"/>
          <w:szCs w:val="24"/>
        </w:rPr>
        <w:t>МО «</w:t>
      </w:r>
      <w:r w:rsidR="005B6339">
        <w:rPr>
          <w:rFonts w:ascii="Times New Roman" w:eastAsia="Times New Roman" w:hAnsi="Times New Roman" w:cs="Times New Roman"/>
          <w:color w:val="000000"/>
          <w:sz w:val="24"/>
          <w:szCs w:val="24"/>
        </w:rPr>
        <w:t>Джидинск</w:t>
      </w:r>
      <w:r w:rsidR="001502CE">
        <w:rPr>
          <w:rFonts w:ascii="Times New Roman" w:eastAsia="Times New Roman" w:hAnsi="Times New Roman" w:cs="Times New Roman"/>
          <w:color w:val="000000"/>
          <w:sz w:val="24"/>
          <w:szCs w:val="24"/>
        </w:rPr>
        <w:t>ий</w:t>
      </w:r>
      <w:r w:rsidR="005B6339">
        <w:rPr>
          <w:rFonts w:ascii="Times New Roman" w:eastAsia="Times New Roman" w:hAnsi="Times New Roman" w:cs="Times New Roman"/>
          <w:color w:val="000000"/>
          <w:sz w:val="24"/>
          <w:szCs w:val="24"/>
        </w:rPr>
        <w:t xml:space="preserve"> район</w:t>
      </w:r>
      <w:r w:rsidR="001502CE">
        <w:rPr>
          <w:rFonts w:ascii="Times New Roman" w:eastAsia="Times New Roman" w:hAnsi="Times New Roman" w:cs="Times New Roman"/>
          <w:color w:val="000000"/>
          <w:sz w:val="24"/>
          <w:szCs w:val="24"/>
        </w:rPr>
        <w:t>»</w:t>
      </w:r>
      <w:r w:rsidRPr="00236A36">
        <w:rPr>
          <w:rFonts w:ascii="Times New Roman" w:eastAsia="Times New Roman" w:hAnsi="Times New Roman" w:cs="Times New Roman"/>
          <w:color w:val="000000"/>
          <w:sz w:val="24"/>
          <w:szCs w:val="24"/>
        </w:rPr>
        <w:t xml:space="preserve"> осуществляет </w:t>
      </w:r>
      <w:r w:rsidRPr="007E0648">
        <w:rPr>
          <w:rFonts w:ascii="Times New Roman" w:eastAsia="Times New Roman" w:hAnsi="Times New Roman" w:cs="Times New Roman"/>
          <w:color w:val="000000"/>
          <w:sz w:val="24"/>
          <w:szCs w:val="24"/>
        </w:rPr>
        <w:t xml:space="preserve">Комитет </w:t>
      </w:r>
      <w:r w:rsidR="00EB700F" w:rsidRPr="007E0648">
        <w:rPr>
          <w:rFonts w:ascii="Times New Roman" w:eastAsia="Times New Roman" w:hAnsi="Times New Roman" w:cs="Times New Roman"/>
          <w:color w:val="000000"/>
          <w:sz w:val="24"/>
          <w:szCs w:val="24"/>
        </w:rPr>
        <w:t>имуще</w:t>
      </w:r>
      <w:r w:rsidR="001502CE" w:rsidRPr="007E0648">
        <w:rPr>
          <w:rFonts w:ascii="Times New Roman" w:eastAsia="Times New Roman" w:hAnsi="Times New Roman" w:cs="Times New Roman"/>
          <w:color w:val="000000"/>
          <w:sz w:val="24"/>
          <w:szCs w:val="24"/>
        </w:rPr>
        <w:t>с</w:t>
      </w:r>
      <w:r w:rsidR="00EB700F" w:rsidRPr="007E0648">
        <w:rPr>
          <w:rFonts w:ascii="Times New Roman" w:eastAsia="Times New Roman" w:hAnsi="Times New Roman" w:cs="Times New Roman"/>
          <w:color w:val="000000"/>
          <w:sz w:val="24"/>
          <w:szCs w:val="24"/>
        </w:rPr>
        <w:t>т</w:t>
      </w:r>
      <w:r w:rsidR="001502CE" w:rsidRPr="007E0648">
        <w:rPr>
          <w:rFonts w:ascii="Times New Roman" w:eastAsia="Times New Roman" w:hAnsi="Times New Roman" w:cs="Times New Roman"/>
          <w:color w:val="000000"/>
          <w:sz w:val="24"/>
          <w:szCs w:val="24"/>
        </w:rPr>
        <w:t>венных и земельных отношений Администрации МО «Джидинский район»</w:t>
      </w:r>
      <w:r w:rsidRPr="00236A36">
        <w:rPr>
          <w:rFonts w:ascii="Times New Roman" w:eastAsia="Times New Roman" w:hAnsi="Times New Roman" w:cs="Times New Roman"/>
          <w:color w:val="000000"/>
          <w:sz w:val="24"/>
          <w:szCs w:val="24"/>
        </w:rPr>
        <w:t xml:space="preserve"> (далее – Собственник).</w:t>
      </w:r>
    </w:p>
    <w:p w:rsidR="00236A36" w:rsidRPr="00236A36" w:rsidRDefault="007E0648" w:rsidP="00236A36">
      <w:pPr>
        <w:spacing w:after="0" w:line="240" w:lineRule="auto"/>
        <w:jc w:val="both"/>
        <w:rPr>
          <w:rFonts w:ascii="Arial" w:eastAsia="Times New Roman" w:hAnsi="Arial" w:cs="Arial"/>
          <w:color w:val="000000"/>
        </w:rPr>
      </w:pPr>
      <w:r>
        <w:rPr>
          <w:rFonts w:ascii="Times New Roman" w:eastAsia="Times New Roman" w:hAnsi="Times New Roman" w:cs="Times New Roman"/>
          <w:color w:val="000000"/>
          <w:sz w:val="24"/>
          <w:szCs w:val="24"/>
        </w:rPr>
        <w:t xml:space="preserve"> Д</w:t>
      </w:r>
      <w:r w:rsidR="00236A36" w:rsidRPr="00236A36">
        <w:rPr>
          <w:rFonts w:ascii="Times New Roman" w:eastAsia="Times New Roman" w:hAnsi="Times New Roman" w:cs="Times New Roman"/>
          <w:color w:val="000000"/>
          <w:sz w:val="24"/>
          <w:szCs w:val="24"/>
        </w:rPr>
        <w:t xml:space="preserve">ОУ находится в ведомственном подчинении отраслевого (функционального) органа администрации района </w:t>
      </w:r>
      <w:r w:rsidR="00932D85">
        <w:rPr>
          <w:rFonts w:ascii="Times New Roman" w:eastAsia="Times New Roman" w:hAnsi="Times New Roman" w:cs="Times New Roman"/>
          <w:color w:val="000000"/>
          <w:sz w:val="24"/>
          <w:szCs w:val="24"/>
        </w:rPr>
        <w:t xml:space="preserve">–Муниципального казенного учреждения </w:t>
      </w:r>
      <w:r w:rsidR="00236A36" w:rsidRPr="00236A36">
        <w:rPr>
          <w:rFonts w:ascii="Times New Roman" w:eastAsia="Times New Roman" w:hAnsi="Times New Roman" w:cs="Times New Roman"/>
          <w:color w:val="000000"/>
          <w:sz w:val="24"/>
          <w:szCs w:val="24"/>
        </w:rPr>
        <w:t>Управлени</w:t>
      </w:r>
      <w:r>
        <w:rPr>
          <w:rFonts w:ascii="Times New Roman" w:eastAsia="Times New Roman" w:hAnsi="Times New Roman" w:cs="Times New Roman"/>
          <w:color w:val="000000"/>
          <w:sz w:val="24"/>
          <w:szCs w:val="24"/>
        </w:rPr>
        <w:t>е</w:t>
      </w:r>
      <w:r w:rsidR="00236A36" w:rsidRPr="00236A36">
        <w:rPr>
          <w:rFonts w:ascii="Times New Roman" w:eastAsia="Times New Roman" w:hAnsi="Times New Roman" w:cs="Times New Roman"/>
          <w:color w:val="000000"/>
          <w:sz w:val="24"/>
          <w:szCs w:val="24"/>
        </w:rPr>
        <w:t xml:space="preserve"> образования администрации</w:t>
      </w:r>
      <w:r w:rsidR="00932D85">
        <w:rPr>
          <w:rFonts w:ascii="Times New Roman" w:eastAsia="Times New Roman" w:hAnsi="Times New Roman" w:cs="Times New Roman"/>
          <w:color w:val="000000"/>
          <w:sz w:val="24"/>
          <w:szCs w:val="24"/>
        </w:rPr>
        <w:t>муниципального образования «</w:t>
      </w:r>
      <w:r w:rsidR="005B6339">
        <w:rPr>
          <w:rFonts w:ascii="Times New Roman" w:eastAsia="Times New Roman" w:hAnsi="Times New Roman" w:cs="Times New Roman"/>
          <w:color w:val="000000"/>
          <w:sz w:val="24"/>
          <w:szCs w:val="24"/>
        </w:rPr>
        <w:t>Джидинск</w:t>
      </w:r>
      <w:r w:rsidR="00932D85">
        <w:rPr>
          <w:rFonts w:ascii="Times New Roman" w:eastAsia="Times New Roman" w:hAnsi="Times New Roman" w:cs="Times New Roman"/>
          <w:color w:val="000000"/>
          <w:sz w:val="24"/>
          <w:szCs w:val="24"/>
        </w:rPr>
        <w:t>ий</w:t>
      </w:r>
      <w:r w:rsidR="00236A36" w:rsidRPr="00236A36">
        <w:rPr>
          <w:rFonts w:ascii="Times New Roman" w:eastAsia="Times New Roman" w:hAnsi="Times New Roman" w:cs="Times New Roman"/>
          <w:color w:val="000000"/>
          <w:sz w:val="24"/>
          <w:szCs w:val="24"/>
        </w:rPr>
        <w:t xml:space="preserve"> район</w:t>
      </w:r>
      <w:r w:rsidR="00932D85">
        <w:rPr>
          <w:rFonts w:ascii="Times New Roman" w:eastAsia="Times New Roman" w:hAnsi="Times New Roman" w:cs="Times New Roman"/>
          <w:color w:val="000000"/>
          <w:sz w:val="24"/>
          <w:szCs w:val="24"/>
        </w:rPr>
        <w:t>»</w:t>
      </w:r>
      <w:r w:rsidR="00236A36" w:rsidRPr="00236A36">
        <w:rPr>
          <w:rFonts w:ascii="Times New Roman" w:eastAsia="Times New Roman" w:hAnsi="Times New Roman" w:cs="Times New Roman"/>
          <w:color w:val="000000"/>
          <w:sz w:val="24"/>
          <w:szCs w:val="24"/>
        </w:rPr>
        <w:t xml:space="preserve"> (далее - Управление образования)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1.6. ДОУ является юридическим лицом, имеет обособленное имущество, самостоятельный баланс, лицевые счета в финансовом органе </w:t>
      </w:r>
      <w:r w:rsidR="003A0129">
        <w:rPr>
          <w:rFonts w:ascii="Times New Roman" w:eastAsia="Times New Roman" w:hAnsi="Times New Roman" w:cs="Times New Roman"/>
          <w:color w:val="000000"/>
          <w:sz w:val="24"/>
          <w:szCs w:val="24"/>
        </w:rPr>
        <w:t>МО «</w:t>
      </w:r>
      <w:r w:rsidR="005B6339">
        <w:rPr>
          <w:rFonts w:ascii="Times New Roman" w:eastAsia="Times New Roman" w:hAnsi="Times New Roman" w:cs="Times New Roman"/>
          <w:color w:val="000000"/>
          <w:sz w:val="24"/>
          <w:szCs w:val="24"/>
        </w:rPr>
        <w:t>Джидинск</w:t>
      </w:r>
      <w:r w:rsidR="003A0129">
        <w:rPr>
          <w:rFonts w:ascii="Times New Roman" w:eastAsia="Times New Roman" w:hAnsi="Times New Roman" w:cs="Times New Roman"/>
          <w:color w:val="000000"/>
          <w:sz w:val="24"/>
          <w:szCs w:val="24"/>
        </w:rPr>
        <w:t>ий  район»</w:t>
      </w:r>
      <w:r w:rsidRPr="00236A36">
        <w:rPr>
          <w:rFonts w:ascii="Times New Roman" w:eastAsia="Times New Roman" w:hAnsi="Times New Roman" w:cs="Times New Roman"/>
          <w:color w:val="000000"/>
          <w:sz w:val="24"/>
          <w:szCs w:val="24"/>
        </w:rPr>
        <w:t>, печать со своим наименованием, бланки, штампы. ДОУ от своего имени приобретает и осуществляет имущественные и неимущественные права, несет обязанности, выступает истцом и ответчиком в суде в соответствии с федеральными законами.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1.7. ДОУ отвечает по своим обязательствам всем имуществом, находящимся у него на праве оперативного управления, за исключением недвижимого имущества и особо ценного движимого имущества, закрепленного за ним учредителем или приобретенным ДОУ за счет средств, выделенных ему учредителем на приобретение этого имущества.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Учредитель ДОУ не несет ответственности по обязательствам ДОУ. ДОУ не отвечает по обязательствам Учредителя.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1.8. Муниципальное задание для ДОУ в соответствии с предусмотренными настоящим Уставом основными видами деятельности формирует и утверждает учредитель. ДОУ не вправе отказаться от его выполнения.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Сверх муниципального задания ДОУ вправе выполнять работы, оказывать услуги, относящиеся к его основной деятельности, для граждан и юридических лиц за плату и на </w:t>
      </w:r>
      <w:r w:rsidRPr="00236A36">
        <w:rPr>
          <w:rFonts w:ascii="Times New Roman" w:eastAsia="Times New Roman" w:hAnsi="Times New Roman" w:cs="Times New Roman"/>
          <w:color w:val="000000"/>
          <w:sz w:val="24"/>
          <w:szCs w:val="24"/>
        </w:rPr>
        <w:lastRenderedPageBreak/>
        <w:t>одинаковых при оказании однородных услуг условиях в порядке, установленном федеральными законами. Наряду с видами основной деятельности ДОУ может осуществлять иные виды деятельности, предусмотренные настоящим Уставом, лишь постольку, поскольку это служит достижению целей, ради которых ДОУ создано, и соответствующие этим целям.</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1.9. ДОУ осуществляет свою деятельность в соответствии с </w:t>
      </w:r>
      <w:r w:rsidRPr="00236A36">
        <w:rPr>
          <w:rFonts w:ascii="Times New Roman" w:eastAsia="Times New Roman" w:hAnsi="Times New Roman" w:cs="Times New Roman"/>
          <w:color w:val="000000"/>
        </w:rPr>
        <w:t>Конвенцией</w:t>
      </w:r>
      <w:r w:rsidRPr="00236A36">
        <w:rPr>
          <w:rFonts w:ascii="Times New Roman" w:eastAsia="Times New Roman" w:hAnsi="Times New Roman" w:cs="Times New Roman"/>
          <w:color w:val="000000"/>
          <w:sz w:val="24"/>
          <w:szCs w:val="24"/>
        </w:rPr>
        <w:t> ООН о правах ребенка,</w:t>
      </w:r>
      <w:r w:rsidRPr="00236A36">
        <w:rPr>
          <w:rFonts w:ascii="Times New Roman" w:eastAsia="Times New Roman" w:hAnsi="Times New Roman" w:cs="Times New Roman"/>
          <w:color w:val="000000"/>
        </w:rPr>
        <w:t>Конституцией</w:t>
      </w:r>
      <w:r w:rsidRPr="00236A36">
        <w:rPr>
          <w:rFonts w:ascii="Times New Roman" w:eastAsia="Times New Roman" w:hAnsi="Times New Roman" w:cs="Times New Roman"/>
          <w:color w:val="000000"/>
          <w:sz w:val="24"/>
          <w:szCs w:val="24"/>
        </w:rPr>
        <w:t xml:space="preserve"> Российской Федерации,  Федеральным законом от 29.12.2012 № 273-ФЗ "Об образовании в Российской Федерации", Федеральным законом от 12.01.1996 № 7-ФЗ "О некоммерческих организациях", другими федеральными законами и нормативными правовыми актами РФ, законами и иными правовыми актами </w:t>
      </w:r>
      <w:r w:rsidR="00A755A7">
        <w:rPr>
          <w:rFonts w:ascii="Times New Roman" w:eastAsia="Times New Roman" w:hAnsi="Times New Roman" w:cs="Times New Roman"/>
          <w:color w:val="000000"/>
          <w:sz w:val="24"/>
          <w:szCs w:val="24"/>
        </w:rPr>
        <w:t>Республики Бурятия</w:t>
      </w:r>
      <w:r w:rsidRPr="00236A36">
        <w:rPr>
          <w:rFonts w:ascii="Times New Roman" w:eastAsia="Times New Roman" w:hAnsi="Times New Roman" w:cs="Times New Roman"/>
          <w:color w:val="000000"/>
          <w:sz w:val="24"/>
          <w:szCs w:val="24"/>
        </w:rPr>
        <w:t xml:space="preserve">, нормативными актами органов местного самоуправления </w:t>
      </w:r>
      <w:r w:rsidR="00A755A7">
        <w:rPr>
          <w:rFonts w:ascii="Times New Roman" w:eastAsia="Times New Roman" w:hAnsi="Times New Roman" w:cs="Times New Roman"/>
          <w:color w:val="000000"/>
          <w:sz w:val="24"/>
          <w:szCs w:val="24"/>
        </w:rPr>
        <w:t>МО «Джидинский район»</w:t>
      </w:r>
      <w:r w:rsidRPr="00236A36">
        <w:rPr>
          <w:rFonts w:ascii="Times New Roman" w:eastAsia="Times New Roman" w:hAnsi="Times New Roman" w:cs="Times New Roman"/>
          <w:color w:val="000000"/>
          <w:sz w:val="24"/>
          <w:szCs w:val="24"/>
        </w:rPr>
        <w:t>, а также настоящим Уставом.</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1.10. ДОУ проходит лицензирование в порядке, установленном федеральным законодательством.</w:t>
      </w:r>
    </w:p>
    <w:p w:rsidR="009A5B41" w:rsidRDefault="00236A36" w:rsidP="00236A36">
      <w:pPr>
        <w:spacing w:after="0" w:line="240" w:lineRule="auto"/>
        <w:rPr>
          <w:rFonts w:ascii="Times New Roman" w:eastAsia="Times New Roman" w:hAnsi="Times New Roman" w:cs="Times New Roman"/>
          <w:color w:val="000000"/>
          <w:sz w:val="24"/>
          <w:szCs w:val="24"/>
        </w:rPr>
      </w:pPr>
      <w:r w:rsidRPr="00236A36">
        <w:rPr>
          <w:rFonts w:ascii="Times New Roman" w:eastAsia="Times New Roman" w:hAnsi="Times New Roman" w:cs="Times New Roman"/>
          <w:color w:val="000000"/>
          <w:sz w:val="24"/>
          <w:szCs w:val="24"/>
        </w:rPr>
        <w:t>1.11. Полное наименование ДОУ:</w:t>
      </w:r>
    </w:p>
    <w:p w:rsidR="00236A36" w:rsidRPr="001408AD" w:rsidRDefault="00236A36" w:rsidP="00236A36">
      <w:pPr>
        <w:spacing w:after="0" w:line="240" w:lineRule="auto"/>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 Муниципальное бюджетное дошкольное образовательное учреждение </w:t>
      </w:r>
      <w:r w:rsidR="001408AD">
        <w:rPr>
          <w:rFonts w:ascii="Times New Roman" w:eastAsia="Times New Roman" w:hAnsi="Times New Roman" w:cs="Times New Roman"/>
          <w:color w:val="000000"/>
          <w:sz w:val="24"/>
          <w:szCs w:val="24"/>
        </w:rPr>
        <w:t>Цагатуйский</w:t>
      </w:r>
      <w:r w:rsidR="007B10FD" w:rsidRPr="007E0648">
        <w:rPr>
          <w:rFonts w:ascii="Times New Roman" w:eastAsia="Times New Roman" w:hAnsi="Times New Roman" w:cs="Times New Roman"/>
          <w:color w:val="000000"/>
          <w:sz w:val="24"/>
          <w:szCs w:val="24"/>
        </w:rPr>
        <w:t xml:space="preserve"> детский сад </w:t>
      </w:r>
      <w:r w:rsidRPr="007E0648">
        <w:rPr>
          <w:rFonts w:ascii="Times New Roman" w:eastAsia="Times New Roman" w:hAnsi="Times New Roman" w:cs="Times New Roman"/>
          <w:color w:val="000000"/>
          <w:sz w:val="24"/>
          <w:szCs w:val="24"/>
        </w:rPr>
        <w:t xml:space="preserve"> «</w:t>
      </w:r>
      <w:r w:rsidR="001408AD">
        <w:rPr>
          <w:rFonts w:ascii="Times New Roman" w:eastAsia="Times New Roman" w:hAnsi="Times New Roman" w:cs="Times New Roman"/>
          <w:color w:val="000000"/>
          <w:sz w:val="24"/>
          <w:szCs w:val="24"/>
        </w:rPr>
        <w:t>Ургы</w:t>
      </w:r>
      <w:r w:rsidRPr="007E0648">
        <w:rPr>
          <w:rFonts w:ascii="Times New Roman" w:eastAsia="Times New Roman" w:hAnsi="Times New Roman" w:cs="Times New Roman"/>
          <w:color w:val="000000"/>
          <w:sz w:val="24"/>
          <w:szCs w:val="24"/>
        </w:rPr>
        <w:t>»</w:t>
      </w:r>
      <w:r w:rsidR="001408AD" w:rsidRPr="001408AD">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Сокращенное наименование: МБДОУ </w:t>
      </w:r>
      <w:r w:rsidR="001408AD">
        <w:rPr>
          <w:rFonts w:ascii="Times New Roman" w:eastAsia="Times New Roman" w:hAnsi="Times New Roman" w:cs="Times New Roman"/>
          <w:color w:val="000000"/>
          <w:sz w:val="24"/>
          <w:szCs w:val="24"/>
        </w:rPr>
        <w:t>Цагатуйский</w:t>
      </w:r>
      <w:r w:rsidR="007B10FD">
        <w:rPr>
          <w:rFonts w:ascii="Times New Roman" w:eastAsia="Times New Roman" w:hAnsi="Times New Roman" w:cs="Times New Roman"/>
          <w:color w:val="000000"/>
          <w:sz w:val="24"/>
          <w:szCs w:val="24"/>
        </w:rPr>
        <w:t xml:space="preserve"> детский сад «</w:t>
      </w:r>
      <w:r w:rsidR="001408AD">
        <w:rPr>
          <w:rFonts w:ascii="Times New Roman" w:eastAsia="Times New Roman" w:hAnsi="Times New Roman" w:cs="Times New Roman"/>
          <w:color w:val="000000"/>
          <w:sz w:val="24"/>
          <w:szCs w:val="24"/>
        </w:rPr>
        <w:t>Ург</w:t>
      </w:r>
      <w:r w:rsidR="001408AD" w:rsidRPr="001408AD">
        <w:rPr>
          <w:rFonts w:ascii="Times New Roman" w:eastAsia="Times New Roman" w:hAnsi="Times New Roman" w:cs="Times New Roman"/>
          <w:color w:val="000000"/>
          <w:sz w:val="24"/>
          <w:szCs w:val="24"/>
        </w:rPr>
        <w:t>ы</w:t>
      </w:r>
      <w:r w:rsidR="007B10FD" w:rsidRPr="001408AD">
        <w:rPr>
          <w:rFonts w:ascii="Times New Roman" w:eastAsia="Times New Roman" w:hAnsi="Times New Roman" w:cs="Times New Roman"/>
          <w:color w:val="000000"/>
          <w:sz w:val="24"/>
          <w:szCs w:val="24"/>
        </w:rPr>
        <w:t>»</w:t>
      </w:r>
      <w:r w:rsidR="001408AD" w:rsidRPr="001408AD">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1.12. В ДОУ не допускается создание и деятельность политических партий, религиозных организаций (объединений).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1.13. ДОУ размещает на официальном сайте в информационно-телекоммуникационной сети "Интернет" информацию в соответствии с перечнем сведений, установленных законодательством РФ, а также локальными нормативными актами, и обеспечивает ее обновление.</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1.14. ДОУ вправе с согласия Учредителя открывать различные структурные подразделения, обеспечивающие осуществление образовательной деятельности с учетом уровня и направленности реализуемых образовательных программ.</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Структурные подразделения образовательной организации не являются юридическими лицами и действуют на основании Устава и положения о соответствующем структурном подразделении, утвержденного заведующим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Руководители обособленных структурных подразделений ДОУ действуют на основании доверенности заведующего ДОУ.</w:t>
      </w:r>
    </w:p>
    <w:p w:rsidR="00236A36" w:rsidRPr="00236A36" w:rsidRDefault="00236A36" w:rsidP="00236A36">
      <w:pPr>
        <w:spacing w:after="0" w:line="240" w:lineRule="auto"/>
        <w:jc w:val="center"/>
        <w:rPr>
          <w:rFonts w:ascii="Arial" w:eastAsia="Times New Roman" w:hAnsi="Arial" w:cs="Arial"/>
          <w:color w:val="000000"/>
        </w:rPr>
      </w:pPr>
      <w:r w:rsidRPr="00236A36">
        <w:rPr>
          <w:rFonts w:ascii="Times New Roman" w:eastAsia="Times New Roman" w:hAnsi="Times New Roman" w:cs="Times New Roman"/>
          <w:b/>
          <w:bCs/>
          <w:color w:val="000000"/>
          <w:sz w:val="24"/>
          <w:szCs w:val="24"/>
        </w:rPr>
        <w:t>2. Предмет, цели и виды деятельности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2.1. Предметом деятельности ДОУ является оказание услуг по реализации предусмотренных федеральными законами, законами </w:t>
      </w:r>
      <w:r w:rsidR="007B10FD">
        <w:rPr>
          <w:rFonts w:ascii="Times New Roman" w:eastAsia="Times New Roman" w:hAnsi="Times New Roman" w:cs="Times New Roman"/>
          <w:color w:val="000000"/>
          <w:sz w:val="24"/>
          <w:szCs w:val="24"/>
        </w:rPr>
        <w:t>Республики Бурятия</w:t>
      </w:r>
      <w:r w:rsidRPr="00236A36">
        <w:rPr>
          <w:rFonts w:ascii="Times New Roman" w:eastAsia="Times New Roman" w:hAnsi="Times New Roman" w:cs="Times New Roman"/>
          <w:color w:val="000000"/>
          <w:sz w:val="24"/>
          <w:szCs w:val="24"/>
        </w:rPr>
        <w:t xml:space="preserve">, нормативными правовыми актами РФ и муниципальными правовыми актами органов местного самоуправления </w:t>
      </w:r>
      <w:r w:rsidR="00A272F7">
        <w:rPr>
          <w:rFonts w:ascii="Times New Roman" w:eastAsia="Times New Roman" w:hAnsi="Times New Roman" w:cs="Times New Roman"/>
          <w:color w:val="000000"/>
          <w:sz w:val="24"/>
          <w:szCs w:val="24"/>
        </w:rPr>
        <w:t>МО «</w:t>
      </w:r>
      <w:r w:rsidR="007B10FD">
        <w:rPr>
          <w:rFonts w:ascii="Times New Roman" w:eastAsia="Times New Roman" w:hAnsi="Times New Roman" w:cs="Times New Roman"/>
          <w:color w:val="000000"/>
          <w:sz w:val="24"/>
          <w:szCs w:val="24"/>
        </w:rPr>
        <w:t>Джидинск</w:t>
      </w:r>
      <w:r w:rsidR="00A272F7">
        <w:rPr>
          <w:rFonts w:ascii="Times New Roman" w:eastAsia="Times New Roman" w:hAnsi="Times New Roman" w:cs="Times New Roman"/>
          <w:color w:val="000000"/>
          <w:sz w:val="24"/>
          <w:szCs w:val="24"/>
        </w:rPr>
        <w:t xml:space="preserve">ий  район» </w:t>
      </w:r>
      <w:r w:rsidRPr="00236A36">
        <w:rPr>
          <w:rFonts w:ascii="Times New Roman" w:eastAsia="Times New Roman" w:hAnsi="Times New Roman" w:cs="Times New Roman"/>
          <w:color w:val="000000"/>
          <w:sz w:val="24"/>
          <w:szCs w:val="24"/>
        </w:rPr>
        <w:t xml:space="preserve"> в сфере образования.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2.2.ДОУ обеспечивает получение дошкольного образования путем реализации образовательной программы дошкольного образования, а также присмотр и </w:t>
      </w:r>
      <w:r w:rsidR="007B12B4">
        <w:rPr>
          <w:rFonts w:ascii="Times New Roman" w:eastAsia="Times New Roman" w:hAnsi="Times New Roman" w:cs="Times New Roman"/>
          <w:color w:val="000000"/>
          <w:sz w:val="24"/>
          <w:szCs w:val="24"/>
        </w:rPr>
        <w:t>уход за воспитанниками</w:t>
      </w:r>
      <w:r w:rsidRPr="00236A36">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2.3. Целями деятельности, для которых создано ДОУ, являются:</w:t>
      </w:r>
    </w:p>
    <w:p w:rsidR="00236A36" w:rsidRPr="00236A36" w:rsidRDefault="00236A36" w:rsidP="00236A36">
      <w:pPr>
        <w:numPr>
          <w:ilvl w:val="0"/>
          <w:numId w:val="1"/>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формирование общей культуры детей дошкольного возраста;</w:t>
      </w:r>
    </w:p>
    <w:p w:rsidR="00236A36" w:rsidRPr="00236A36" w:rsidRDefault="00236A36" w:rsidP="00236A36">
      <w:pPr>
        <w:numPr>
          <w:ilvl w:val="0"/>
          <w:numId w:val="1"/>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развитие физических, интеллектуальных, нравственных, эстетических и личностных качеств детей дошкольного возраста;</w:t>
      </w:r>
    </w:p>
    <w:p w:rsidR="00236A36" w:rsidRPr="00236A36" w:rsidRDefault="00236A36" w:rsidP="00236A36">
      <w:pPr>
        <w:numPr>
          <w:ilvl w:val="0"/>
          <w:numId w:val="1"/>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формирование предпосылок учебной деятельности детей дошкольного возраста;</w:t>
      </w:r>
    </w:p>
    <w:p w:rsidR="00236A36" w:rsidRPr="00236A36" w:rsidRDefault="00236A36" w:rsidP="00236A36">
      <w:pPr>
        <w:numPr>
          <w:ilvl w:val="0"/>
          <w:numId w:val="1"/>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сохранение и укрепление здоровья детей дошкольного возраста;</w:t>
      </w:r>
    </w:p>
    <w:p w:rsidR="00236A36" w:rsidRPr="00236A36" w:rsidRDefault="00236A36" w:rsidP="00236A36">
      <w:pPr>
        <w:numPr>
          <w:ilvl w:val="0"/>
          <w:numId w:val="1"/>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коррекция нарушений развития различных категорий детей с ограниченными возможностями здоровья, оказание им квалифицированной психолого-педагогической помощи;</w:t>
      </w:r>
    </w:p>
    <w:p w:rsidR="00236A36" w:rsidRPr="00236A36" w:rsidRDefault="00236A36" w:rsidP="00236A36">
      <w:pPr>
        <w:numPr>
          <w:ilvl w:val="0"/>
          <w:numId w:val="1"/>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оказание методической, психолого-педагогической, диагностической и консультативной помощи родителям (законным представителям) по вопросам воспитания, обучения и развития детей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2.4. ДОУ осуществляет следующие основные виды деятельности:</w:t>
      </w:r>
    </w:p>
    <w:p w:rsidR="00236A36" w:rsidRPr="00236A36" w:rsidRDefault="00236A36" w:rsidP="00236A36">
      <w:pPr>
        <w:numPr>
          <w:ilvl w:val="0"/>
          <w:numId w:val="2"/>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предоставление общедоступного бесплатного дошкольного образования;</w:t>
      </w:r>
    </w:p>
    <w:p w:rsidR="00236A36" w:rsidRPr="00236A36" w:rsidRDefault="00236A36" w:rsidP="00236A36">
      <w:pPr>
        <w:numPr>
          <w:ilvl w:val="0"/>
          <w:numId w:val="2"/>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присмотр и уход за детьми.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2.5. В соответствии с предусмотренными в п. 2.4. основными видами деятельности ДОУ выполняет муниципальное задание, которое формируется и утверждается Учредителем.</w:t>
      </w:r>
    </w:p>
    <w:p w:rsidR="00236A36" w:rsidRDefault="00236A36" w:rsidP="00236A36">
      <w:pPr>
        <w:spacing w:after="0" w:line="240" w:lineRule="auto"/>
        <w:jc w:val="both"/>
        <w:rPr>
          <w:rFonts w:ascii="Times New Roman" w:eastAsia="Times New Roman" w:hAnsi="Times New Roman" w:cs="Times New Roman"/>
          <w:color w:val="000000"/>
          <w:sz w:val="24"/>
          <w:szCs w:val="24"/>
        </w:rPr>
      </w:pPr>
      <w:r w:rsidRPr="00236A36">
        <w:rPr>
          <w:rFonts w:ascii="Times New Roman" w:eastAsia="Times New Roman" w:hAnsi="Times New Roman" w:cs="Times New Roman"/>
          <w:color w:val="000000"/>
          <w:sz w:val="24"/>
          <w:szCs w:val="24"/>
        </w:rPr>
        <w:t xml:space="preserve">2.6. </w:t>
      </w:r>
      <w:proofErr w:type="gramStart"/>
      <w:r w:rsidRPr="00236A36">
        <w:rPr>
          <w:rFonts w:ascii="Times New Roman" w:eastAsia="Times New Roman" w:hAnsi="Times New Roman" w:cs="Times New Roman"/>
          <w:color w:val="000000"/>
          <w:sz w:val="24"/>
          <w:szCs w:val="24"/>
        </w:rPr>
        <w:t>ДОУ вправе сверх установленного муниципального задания, а также в случаях, определенных федеральными законами, в пределах установленного муниципального задания выполнять работы, оказывать услуги, относящиеся к его основным видам деятельности, предусмотренным п. 2.4. настоящего Устава, в целях, указанных в п. 2.2 настоящего Устава, для граждан и юридических лиц за плату и на одинаковых при оказании одних и тех же услуг условиях.</w:t>
      </w:r>
      <w:proofErr w:type="gramEnd"/>
    </w:p>
    <w:p w:rsidR="007E0648" w:rsidRDefault="007E0648" w:rsidP="00236A36">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К </w:t>
      </w:r>
      <w:proofErr w:type="gramStart"/>
      <w:r>
        <w:rPr>
          <w:rFonts w:ascii="Times New Roman" w:eastAsia="Times New Roman" w:hAnsi="Times New Roman" w:cs="Times New Roman"/>
          <w:color w:val="000000"/>
          <w:sz w:val="24"/>
          <w:szCs w:val="24"/>
        </w:rPr>
        <w:t>платным образовательным услугам, предоставляемым ДОУ относятся</w:t>
      </w:r>
      <w:proofErr w:type="gramEnd"/>
      <w:r>
        <w:rPr>
          <w:rFonts w:ascii="Times New Roman" w:eastAsia="Times New Roman" w:hAnsi="Times New Roman" w:cs="Times New Roman"/>
          <w:color w:val="000000"/>
          <w:sz w:val="24"/>
          <w:szCs w:val="24"/>
        </w:rPr>
        <w:t>:</w:t>
      </w:r>
    </w:p>
    <w:p w:rsidR="00281B2E" w:rsidRPr="00281B2E" w:rsidRDefault="007E0648" w:rsidP="00236A36">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281B2E">
        <w:rPr>
          <w:rFonts w:ascii="Times New Roman" w:eastAsia="Times New Roman" w:hAnsi="Times New Roman" w:cs="Times New Roman"/>
          <w:color w:val="000000"/>
          <w:sz w:val="24"/>
          <w:szCs w:val="24"/>
        </w:rPr>
        <w:t>фотоуслуги</w:t>
      </w:r>
    </w:p>
    <w:p w:rsidR="007E0648" w:rsidRDefault="007E0648" w:rsidP="00236A36">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281B2E">
        <w:rPr>
          <w:rFonts w:ascii="Times New Roman" w:eastAsia="Times New Roman" w:hAnsi="Times New Roman" w:cs="Times New Roman"/>
          <w:color w:val="000000"/>
          <w:sz w:val="24"/>
          <w:szCs w:val="24"/>
        </w:rPr>
        <w:t xml:space="preserve"> оказание услуг по копированию материалов</w:t>
      </w:r>
    </w:p>
    <w:p w:rsidR="007E0648" w:rsidRPr="00281B2E" w:rsidRDefault="00281B2E" w:rsidP="00236A36">
      <w:pPr>
        <w:spacing w:after="0" w:line="240" w:lineRule="auto"/>
        <w:jc w:val="both"/>
        <w:rPr>
          <w:rFonts w:ascii="Arial" w:eastAsia="Times New Roman" w:hAnsi="Arial" w:cs="Arial"/>
          <w:color w:val="000000"/>
        </w:rPr>
      </w:pPr>
      <w:r>
        <w:rPr>
          <w:rFonts w:ascii="Times New Roman" w:eastAsia="Times New Roman" w:hAnsi="Times New Roman" w:cs="Times New Roman"/>
          <w:b/>
          <w:color w:val="000000"/>
          <w:sz w:val="24"/>
          <w:szCs w:val="24"/>
        </w:rPr>
        <w:t xml:space="preserve">-  </w:t>
      </w:r>
      <w:r w:rsidRPr="00281B2E">
        <w:rPr>
          <w:rFonts w:ascii="Times New Roman" w:eastAsia="Times New Roman" w:hAnsi="Times New Roman" w:cs="Times New Roman"/>
          <w:color w:val="000000"/>
          <w:sz w:val="24"/>
          <w:szCs w:val="24"/>
        </w:rPr>
        <w:t xml:space="preserve">выращивание и реализации </w:t>
      </w:r>
      <w:r>
        <w:rPr>
          <w:rFonts w:ascii="Times New Roman" w:eastAsia="Times New Roman" w:hAnsi="Times New Roman" w:cs="Times New Roman"/>
          <w:color w:val="000000"/>
          <w:sz w:val="24"/>
          <w:szCs w:val="24"/>
        </w:rPr>
        <w:t>рассады овощных культур и цветов</w:t>
      </w:r>
    </w:p>
    <w:p w:rsidR="00030750" w:rsidRDefault="00236A36" w:rsidP="00236A36">
      <w:pPr>
        <w:spacing w:after="0" w:line="240" w:lineRule="auto"/>
        <w:jc w:val="both"/>
        <w:rPr>
          <w:rFonts w:ascii="Times New Roman" w:eastAsia="Times New Roman" w:hAnsi="Times New Roman" w:cs="Times New Roman"/>
          <w:color w:val="000000"/>
          <w:sz w:val="24"/>
          <w:szCs w:val="24"/>
        </w:rPr>
      </w:pPr>
      <w:r w:rsidRPr="00236A36">
        <w:rPr>
          <w:rFonts w:ascii="Times New Roman" w:eastAsia="Times New Roman" w:hAnsi="Times New Roman" w:cs="Times New Roman"/>
          <w:color w:val="000000"/>
          <w:sz w:val="24"/>
          <w:szCs w:val="24"/>
        </w:rPr>
        <w:t>2.7. ДОУ вправе осуществлять</w:t>
      </w:r>
      <w:r w:rsidR="00030750">
        <w:rPr>
          <w:rFonts w:ascii="Times New Roman" w:eastAsia="Times New Roman" w:hAnsi="Times New Roman" w:cs="Times New Roman"/>
          <w:color w:val="000000"/>
          <w:sz w:val="24"/>
          <w:szCs w:val="24"/>
        </w:rPr>
        <w:t xml:space="preserve"> следующую </w:t>
      </w:r>
      <w:r w:rsidR="007E0648">
        <w:rPr>
          <w:rFonts w:ascii="Times New Roman" w:eastAsia="Times New Roman" w:hAnsi="Times New Roman" w:cs="Times New Roman"/>
          <w:color w:val="000000"/>
          <w:sz w:val="24"/>
          <w:szCs w:val="24"/>
        </w:rPr>
        <w:t xml:space="preserve">иную деятельность, </w:t>
      </w:r>
      <w:r w:rsidRPr="00236A36">
        <w:rPr>
          <w:rFonts w:ascii="Times New Roman" w:eastAsia="Times New Roman" w:hAnsi="Times New Roman" w:cs="Times New Roman"/>
          <w:color w:val="000000"/>
          <w:sz w:val="24"/>
          <w:szCs w:val="24"/>
        </w:rPr>
        <w:t xml:space="preserve"> приносящ</w:t>
      </w:r>
      <w:r w:rsidR="007E0648">
        <w:rPr>
          <w:rFonts w:ascii="Times New Roman" w:eastAsia="Times New Roman" w:hAnsi="Times New Roman" w:cs="Times New Roman"/>
          <w:color w:val="000000"/>
          <w:sz w:val="24"/>
          <w:szCs w:val="24"/>
        </w:rPr>
        <w:t>ую</w:t>
      </w:r>
      <w:r w:rsidRPr="00236A36">
        <w:rPr>
          <w:rFonts w:ascii="Times New Roman" w:eastAsia="Times New Roman" w:hAnsi="Times New Roman" w:cs="Times New Roman"/>
          <w:color w:val="000000"/>
          <w:sz w:val="24"/>
          <w:szCs w:val="24"/>
        </w:rPr>
        <w:t xml:space="preserve"> доход</w:t>
      </w:r>
      <w:r w:rsidR="007E0648">
        <w:rPr>
          <w:rFonts w:ascii="Times New Roman" w:eastAsia="Times New Roman" w:hAnsi="Times New Roman" w:cs="Times New Roman"/>
          <w:color w:val="000000"/>
          <w:sz w:val="24"/>
          <w:szCs w:val="24"/>
        </w:rPr>
        <w:t xml:space="preserve"> и </w:t>
      </w:r>
      <w:r w:rsidRPr="00236A36">
        <w:rPr>
          <w:rFonts w:ascii="Times New Roman" w:eastAsia="Times New Roman" w:hAnsi="Times New Roman" w:cs="Times New Roman"/>
          <w:color w:val="000000"/>
          <w:sz w:val="24"/>
          <w:szCs w:val="24"/>
        </w:rPr>
        <w:t xml:space="preserve"> не относящ</w:t>
      </w:r>
      <w:r w:rsidR="00030750">
        <w:rPr>
          <w:rFonts w:ascii="Times New Roman" w:eastAsia="Times New Roman" w:hAnsi="Times New Roman" w:cs="Times New Roman"/>
          <w:color w:val="000000"/>
          <w:sz w:val="24"/>
          <w:szCs w:val="24"/>
        </w:rPr>
        <w:t>ую</w:t>
      </w:r>
      <w:r w:rsidRPr="00236A36">
        <w:rPr>
          <w:rFonts w:ascii="Times New Roman" w:eastAsia="Times New Roman" w:hAnsi="Times New Roman" w:cs="Times New Roman"/>
          <w:color w:val="000000"/>
          <w:sz w:val="24"/>
          <w:szCs w:val="24"/>
        </w:rPr>
        <w:t>ся косновным, лишь постольку, поскольку это служит достижению целей, ради которых оно создано</w:t>
      </w:r>
      <w:r w:rsidR="00030750">
        <w:rPr>
          <w:rFonts w:ascii="Times New Roman" w:eastAsia="Times New Roman" w:hAnsi="Times New Roman" w:cs="Times New Roman"/>
          <w:color w:val="000000"/>
          <w:sz w:val="24"/>
          <w:szCs w:val="24"/>
        </w:rPr>
        <w:t>:</w:t>
      </w:r>
    </w:p>
    <w:p w:rsidR="00030750" w:rsidRPr="00CA559D" w:rsidRDefault="00030750" w:rsidP="00236A36">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-разработка сценария и проведения Дня именинника на дому;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Доход от оказания платных образовательных услуг используется ДОУ в соответствии с уставными целями.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2.8. Виды деятельности, требующие в соответствии с законодательством РФ лицензирования, могут осуществляться ДОУ после получения соответствующей лицензии.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ДОУ не вправе осуществлять виды деятельности, приносящей доход, оказывать платные услуги и работы, не указанные в настоящем разделе Устава.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2.9. Доходы, полученные ДОУ от приносящей доход деятельности, поступают в самостоятельное распоряжение ДОУ. Имущество, приобретенное ДОУ за счет средств, полученных от приносящей доход деятельности, учитывается обособленно и поступает в самостоятельное распоряжение ДОУ в соответствии с законодательством РФ.</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2.10. Организация питания возлагается на ДОУ. Питание в ДОУ организуется в соответствии с санитарно-эпидемиологическими правилами и нормами и осуществляется в соответствии с примерным десятидневным меню, разработанным и рекомендованным органами здравоохранения.</w:t>
      </w:r>
    </w:p>
    <w:p w:rsidR="00236A36" w:rsidRPr="00236A36" w:rsidRDefault="00236A36" w:rsidP="00236A36">
      <w:pPr>
        <w:spacing w:after="0" w:line="240" w:lineRule="auto"/>
        <w:jc w:val="both"/>
        <w:rPr>
          <w:rFonts w:ascii="Arial" w:eastAsia="Times New Roman" w:hAnsi="Arial" w:cs="Arial"/>
          <w:color w:val="000000"/>
        </w:rPr>
      </w:pPr>
      <w:proofErr w:type="gramStart"/>
      <w:r w:rsidRPr="00236A36">
        <w:rPr>
          <w:rFonts w:ascii="Times New Roman" w:eastAsia="Times New Roman" w:hAnsi="Times New Roman" w:cs="Times New Roman"/>
          <w:color w:val="000000"/>
          <w:sz w:val="24"/>
          <w:szCs w:val="24"/>
        </w:rPr>
        <w:t>Контроль за</w:t>
      </w:r>
      <w:proofErr w:type="gramEnd"/>
      <w:r w:rsidRPr="00236A36">
        <w:rPr>
          <w:rFonts w:ascii="Times New Roman" w:eastAsia="Times New Roman" w:hAnsi="Times New Roman" w:cs="Times New Roman"/>
          <w:color w:val="000000"/>
          <w:sz w:val="24"/>
          <w:szCs w:val="24"/>
        </w:rPr>
        <w:t xml:space="preserve"> качеством, разнообразием питания, витаминизацией блюд, закладкой продуктов питания, кулинарной обработкой, выходом блюд, вкусовыми качествами пищи, за санитарным состоянием пищеблока, правильностью хранения и соблюдением сроков реализации продуктов возлагается на заведующего ДОУ, </w:t>
      </w:r>
      <w:proofErr w:type="spellStart"/>
      <w:r w:rsidRPr="00236A36">
        <w:rPr>
          <w:rFonts w:ascii="Times New Roman" w:eastAsia="Times New Roman" w:hAnsi="Times New Roman" w:cs="Times New Roman"/>
          <w:color w:val="000000"/>
          <w:sz w:val="24"/>
          <w:szCs w:val="24"/>
        </w:rPr>
        <w:t>бракеражную</w:t>
      </w:r>
      <w:proofErr w:type="spellEnd"/>
      <w:r w:rsidRPr="00236A36">
        <w:rPr>
          <w:rFonts w:ascii="Times New Roman" w:eastAsia="Times New Roman" w:hAnsi="Times New Roman" w:cs="Times New Roman"/>
          <w:color w:val="000000"/>
          <w:sz w:val="24"/>
          <w:szCs w:val="24"/>
        </w:rPr>
        <w:t xml:space="preserve"> комиссию </w:t>
      </w:r>
      <w:proofErr w:type="spellStart"/>
      <w:r w:rsidRPr="00236A36">
        <w:rPr>
          <w:rFonts w:ascii="Times New Roman" w:eastAsia="Times New Roman" w:hAnsi="Times New Roman" w:cs="Times New Roman"/>
          <w:color w:val="000000"/>
          <w:sz w:val="24"/>
          <w:szCs w:val="24"/>
        </w:rPr>
        <w:t>изакрепленный</w:t>
      </w:r>
      <w:proofErr w:type="spellEnd"/>
      <w:r w:rsidRPr="00236A36">
        <w:rPr>
          <w:rFonts w:ascii="Times New Roman" w:eastAsia="Times New Roman" w:hAnsi="Times New Roman" w:cs="Times New Roman"/>
          <w:color w:val="000000"/>
          <w:sz w:val="24"/>
          <w:szCs w:val="24"/>
        </w:rPr>
        <w:t xml:space="preserve"> персонал в соответствии с их компетенцией. В ДОУ питание детей организуется в </w:t>
      </w:r>
      <w:r w:rsidR="0029198D">
        <w:rPr>
          <w:rFonts w:ascii="Times New Roman" w:eastAsia="Times New Roman" w:hAnsi="Times New Roman" w:cs="Times New Roman"/>
          <w:color w:val="000000"/>
          <w:sz w:val="24"/>
          <w:szCs w:val="24"/>
        </w:rPr>
        <w:t>столовой</w:t>
      </w:r>
      <w:r w:rsidRPr="00236A36">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both"/>
        <w:rPr>
          <w:rFonts w:ascii="Arial" w:eastAsia="Times New Roman" w:hAnsi="Arial" w:cs="Arial"/>
          <w:color w:val="000000"/>
        </w:rPr>
      </w:pPr>
      <w:r w:rsidRPr="00475A06">
        <w:rPr>
          <w:rFonts w:ascii="Times New Roman" w:eastAsia="Times New Roman" w:hAnsi="Times New Roman" w:cs="Times New Roman"/>
          <w:sz w:val="24"/>
          <w:szCs w:val="24"/>
        </w:rPr>
        <w:t xml:space="preserve">2.11. Медицинское обслуживание детей в ДОУ обеспечивается </w:t>
      </w:r>
      <w:r w:rsidR="00474BFC" w:rsidRPr="00475A06">
        <w:rPr>
          <w:rFonts w:ascii="Times New Roman" w:eastAsia="Times New Roman" w:hAnsi="Times New Roman" w:cs="Times New Roman"/>
          <w:sz w:val="24"/>
          <w:szCs w:val="24"/>
        </w:rPr>
        <w:t>ФАП данного населенного пункта</w:t>
      </w:r>
      <w:r w:rsidR="007E0648" w:rsidRPr="00475A06">
        <w:rPr>
          <w:rFonts w:ascii="Times New Roman" w:eastAsia="Times New Roman" w:hAnsi="Times New Roman" w:cs="Times New Roman"/>
          <w:sz w:val="24"/>
          <w:szCs w:val="24"/>
        </w:rPr>
        <w:t xml:space="preserve"> на основании  соответствующего Договора.</w:t>
      </w:r>
      <w:r w:rsidRPr="00236A36">
        <w:rPr>
          <w:rFonts w:ascii="Times New Roman" w:eastAsia="Times New Roman" w:hAnsi="Times New Roman" w:cs="Times New Roman"/>
          <w:color w:val="000000"/>
          <w:sz w:val="24"/>
          <w:szCs w:val="24"/>
        </w:rPr>
        <w:t xml:space="preserve"> Медицинский </w:t>
      </w:r>
      <w:r w:rsidR="007E0648">
        <w:rPr>
          <w:rFonts w:ascii="Times New Roman" w:eastAsia="Times New Roman" w:hAnsi="Times New Roman" w:cs="Times New Roman"/>
          <w:color w:val="000000"/>
          <w:sz w:val="24"/>
          <w:szCs w:val="24"/>
        </w:rPr>
        <w:t>работник ФАП</w:t>
      </w:r>
      <w:r w:rsidRPr="00236A36">
        <w:rPr>
          <w:rFonts w:ascii="Times New Roman" w:eastAsia="Times New Roman" w:hAnsi="Times New Roman" w:cs="Times New Roman"/>
          <w:color w:val="000000"/>
          <w:sz w:val="24"/>
          <w:szCs w:val="24"/>
        </w:rPr>
        <w:t xml:space="preserve"> наряду с администрацией и работниками несет ответственность за здоровье и физическое развитие детей, проведение лечебно-профилактических мероприятий, соблюдение санитарно-гигиенических норм, режима. Медицински</w:t>
      </w:r>
      <w:r w:rsidR="007E0648">
        <w:rPr>
          <w:rFonts w:ascii="Times New Roman" w:eastAsia="Times New Roman" w:hAnsi="Times New Roman" w:cs="Times New Roman"/>
          <w:color w:val="000000"/>
          <w:sz w:val="24"/>
          <w:szCs w:val="24"/>
        </w:rPr>
        <w:t xml:space="preserve">й </w:t>
      </w:r>
      <w:r w:rsidRPr="00236A36">
        <w:rPr>
          <w:rFonts w:ascii="Times New Roman" w:eastAsia="Times New Roman" w:hAnsi="Times New Roman" w:cs="Times New Roman"/>
          <w:color w:val="000000"/>
          <w:sz w:val="24"/>
          <w:szCs w:val="24"/>
        </w:rPr>
        <w:t xml:space="preserve"> работник провод</w:t>
      </w:r>
      <w:r w:rsidR="007E0648">
        <w:rPr>
          <w:rFonts w:ascii="Times New Roman" w:eastAsia="Times New Roman" w:hAnsi="Times New Roman" w:cs="Times New Roman"/>
          <w:color w:val="000000"/>
          <w:sz w:val="24"/>
          <w:szCs w:val="24"/>
        </w:rPr>
        <w:t>ит</w:t>
      </w:r>
      <w:r w:rsidRPr="00236A36">
        <w:rPr>
          <w:rFonts w:ascii="Times New Roman" w:eastAsia="Times New Roman" w:hAnsi="Times New Roman" w:cs="Times New Roman"/>
          <w:color w:val="000000"/>
          <w:sz w:val="24"/>
          <w:szCs w:val="24"/>
        </w:rPr>
        <w:t xml:space="preserve"> профилактические мероприятия в целях недопущения возникновения и распространения инфекционных заболеваний и пищевых отравлений.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ДОУ в пределах своей компетенции создает условия для охраны здоровья воспитанников, обеспечивает:</w:t>
      </w:r>
    </w:p>
    <w:p w:rsidR="00236A36" w:rsidRPr="00236A36" w:rsidRDefault="00236A36" w:rsidP="00236A36">
      <w:pPr>
        <w:numPr>
          <w:ilvl w:val="0"/>
          <w:numId w:val="3"/>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текущий контроль за состоянием здоровья воспитанников;</w:t>
      </w:r>
    </w:p>
    <w:p w:rsidR="00236A36" w:rsidRPr="00236A36" w:rsidRDefault="00236A36" w:rsidP="00236A36">
      <w:pPr>
        <w:numPr>
          <w:ilvl w:val="0"/>
          <w:numId w:val="3"/>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проведение санитарно-гигиенических, профилактических и оздоровительных мероприятий;</w:t>
      </w:r>
    </w:p>
    <w:p w:rsidR="00236A36" w:rsidRPr="00236A36" w:rsidRDefault="00236A36" w:rsidP="00236A36">
      <w:pPr>
        <w:numPr>
          <w:ilvl w:val="0"/>
          <w:numId w:val="3"/>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соблюдение государственных санитарно-эпидемиологических правил и нормативов;</w:t>
      </w:r>
    </w:p>
    <w:p w:rsidR="00236A36" w:rsidRPr="00236A36" w:rsidRDefault="00236A36" w:rsidP="00236A36">
      <w:pPr>
        <w:numPr>
          <w:ilvl w:val="0"/>
          <w:numId w:val="3"/>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расследование и учет несчастных случаев с воспитанниками во время пребывания в организации.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Оздоровительная работа в ДОУ осуществляется на основе данных о состоянии здоровья, уровне психофизического развития воспитанников и с учетом индивидуальных личностных особенностей каждого воспитанника.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2.12. В ДОУ могут организовываться группы: кратковременного пребывания для детей дошкольного возраста,</w:t>
      </w:r>
      <w:r w:rsidRPr="00236A36">
        <w:rPr>
          <w:rFonts w:ascii="Times New Roman" w:eastAsia="Times New Roman" w:hAnsi="Times New Roman" w:cs="Times New Roman"/>
          <w:color w:val="FF0000"/>
          <w:sz w:val="24"/>
          <w:szCs w:val="24"/>
        </w:rPr>
        <w:t> </w:t>
      </w:r>
      <w:r w:rsidRPr="00236A36">
        <w:rPr>
          <w:rFonts w:ascii="Times New Roman" w:eastAsia="Times New Roman" w:hAnsi="Times New Roman" w:cs="Times New Roman"/>
          <w:color w:val="000000"/>
          <w:sz w:val="24"/>
          <w:szCs w:val="24"/>
        </w:rPr>
        <w:t>по присмотру и уходу без реализации образовательной программы дошкольного образования</w:t>
      </w:r>
      <w:r w:rsidR="007E0648">
        <w:rPr>
          <w:rFonts w:ascii="Times New Roman" w:eastAsia="Times New Roman" w:hAnsi="Times New Roman" w:cs="Times New Roman"/>
          <w:color w:val="000000"/>
          <w:sz w:val="24"/>
          <w:szCs w:val="24"/>
        </w:rPr>
        <w:t>.</w:t>
      </w:r>
      <w:r w:rsidRPr="00236A36">
        <w:rPr>
          <w:rFonts w:ascii="Times New Roman" w:eastAsia="Times New Roman" w:hAnsi="Times New Roman" w:cs="Times New Roman"/>
          <w:color w:val="000000"/>
          <w:sz w:val="24"/>
          <w:szCs w:val="24"/>
        </w:rPr>
        <w:t xml:space="preserve">   Деятельность групп регламентируется соответствующими локальными актами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2.13.Присмотр и уход в группах обеспечивает комплекс мер по организации питания и хозяйственно-бытового обслуживания детей, обеспечению соблюдения ими личной гигиены и режима дня.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2.14. За присмотр и уход за ребенком в ДОУ с родителей (законных представителей) взимается плата. Ее размер определяется Учредителем и отражается в Договоре.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 За присмотр и уход за детьми-инвалидами, детьми-сиротами и детьми, оставшимися без попечения родителей, а также за детьми с туберкулезной интоксикацией родительская плата не взимается.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Родителям (законным представителям) выплачивается компенсация части родительской платы в размере, устанавливаемом нормативными правовыми актами субъектов РФ. Право на получение компенсации имеет один из родителей (законных представителей), внесших родительскую плату за присмотр и уход за детьми в ДОУ.</w:t>
      </w:r>
    </w:p>
    <w:p w:rsidR="00236A36" w:rsidRPr="00236A36" w:rsidRDefault="00236A36" w:rsidP="00236A36">
      <w:pPr>
        <w:spacing w:after="0" w:line="240" w:lineRule="auto"/>
        <w:jc w:val="center"/>
        <w:rPr>
          <w:rFonts w:ascii="Arial" w:eastAsia="Times New Roman" w:hAnsi="Arial" w:cs="Arial"/>
          <w:color w:val="000000"/>
        </w:rPr>
      </w:pPr>
      <w:r w:rsidRPr="00236A36">
        <w:rPr>
          <w:rFonts w:ascii="Times New Roman" w:eastAsia="Times New Roman" w:hAnsi="Times New Roman" w:cs="Times New Roman"/>
          <w:b/>
          <w:bCs/>
          <w:color w:val="000000"/>
          <w:sz w:val="24"/>
          <w:szCs w:val="24"/>
        </w:rPr>
        <w:t>3. Организация образовательного процесса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3.1. ДОУ обеспечивает получение дошкольного образования, присмотр и уход за воспитанниками до прекращения образовательных отношений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3.2. </w:t>
      </w:r>
      <w:proofErr w:type="gramStart"/>
      <w:r w:rsidRPr="00236A36">
        <w:rPr>
          <w:rFonts w:ascii="Times New Roman" w:eastAsia="Times New Roman" w:hAnsi="Times New Roman" w:cs="Times New Roman"/>
          <w:color w:val="000000"/>
          <w:sz w:val="24"/>
          <w:szCs w:val="24"/>
        </w:rPr>
        <w:t>Количество групп</w:t>
      </w:r>
      <w:r w:rsidR="001408AD">
        <w:rPr>
          <w:rFonts w:ascii="Times New Roman" w:eastAsia="Times New Roman" w:hAnsi="Times New Roman" w:cs="Times New Roman"/>
          <w:color w:val="000000"/>
          <w:sz w:val="24"/>
          <w:szCs w:val="24"/>
        </w:rPr>
        <w:t xml:space="preserve"> в ДОУ определяется Учредителем</w:t>
      </w:r>
      <w:r w:rsidRPr="00236A36">
        <w:rPr>
          <w:rFonts w:ascii="Times New Roman" w:eastAsia="Times New Roman" w:hAnsi="Times New Roman" w:cs="Times New Roman"/>
          <w:color w:val="000000"/>
          <w:sz w:val="24"/>
          <w:szCs w:val="24"/>
        </w:rPr>
        <w:t>,  исходя из их предельной наполняемости, принятой в зависимости от санитарных норм и имеющихся условий для осуществления образовательного процесса (а также с учетом предельной наполняемости, принятой при расчете норматива бюджетного финансирования).</w:t>
      </w:r>
      <w:proofErr w:type="gramEnd"/>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3.3. </w:t>
      </w:r>
      <w:r w:rsidRPr="00236A36">
        <w:rPr>
          <w:rFonts w:ascii="Times New Roman" w:eastAsia="Times New Roman" w:hAnsi="Times New Roman" w:cs="Times New Roman"/>
          <w:color w:val="000000"/>
          <w:sz w:val="24"/>
          <w:szCs w:val="24"/>
          <w:shd w:val="clear" w:color="auto" w:fill="FFFFFF"/>
        </w:rPr>
        <w:t>Группы могут иметь общеразвивающую, компенсирующую, оздоровительную или комбинированную направленность.</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В группах общеразвивающей направленности осуществляется реализация основной образовательной программы дошкольного образования.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В группах комбинированной направленности осуществляется совместное образование здоровых детей и детей с ограниченными возможностями здоровья в соответствии с образовательной программой дошкольного образования, адаптированной для детей с ограниченными возможностями здоровья с учетом особенностей их психофизического развития, индивидуальных возможностей, обеспечивающей коррекцию нарушений развития и социальную адаптацию воспитанников с ограниченными возможностями здоровья.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3.4. Наполняемость групп определяется с учетом возраста детей, их состояния здоровья, специфики основной образовательной программы, а также с учетом Санитарно-эпидемиологических требований к устройству, содержанию и организации режима работы дошкольных образовательных организаций.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3.5. В ДОУ могут организовываться разновозрастные (смешанные) группы детей с учетом возможности организации в них режима дня, соответствующего анатомо-физиологическим особенностям каждой возрастной группы.</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3.6. Перевод детей из одной возрастной группы в другую осуществляется на основании приказа за</w:t>
      </w:r>
      <w:r w:rsidR="00CA559D">
        <w:rPr>
          <w:rFonts w:ascii="Times New Roman" w:eastAsia="Times New Roman" w:hAnsi="Times New Roman" w:cs="Times New Roman"/>
          <w:color w:val="000000"/>
          <w:sz w:val="24"/>
          <w:szCs w:val="24"/>
        </w:rPr>
        <w:t xml:space="preserve">ведующего ДОУ в период с июня </w:t>
      </w:r>
      <w:r w:rsidRPr="00236A36">
        <w:rPr>
          <w:rFonts w:ascii="Times New Roman" w:eastAsia="Times New Roman" w:hAnsi="Times New Roman" w:cs="Times New Roman"/>
          <w:color w:val="000000"/>
          <w:sz w:val="24"/>
          <w:szCs w:val="24"/>
        </w:rPr>
        <w:t xml:space="preserve"> по сентябрь текущего года.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3.7. Содержание образовательного процесса в ДОУ определяется основной образовательной программой дошкольного образования, разрабатываемой и утверждаемой ДОУ самостоятельно. Образовательная программа дошкольного образования разрабатывается в соответствии с федеральным государственным образовательным стандартом дошкольного образования, а также с учетом соответствующих примерных образовательных программ дошкольного образования.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3.8. Образовательный процесс предусматривает обеспечение развития различных видов деятельности с учетом возможностей, интересов, потребностей самих детей.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3.9 Основная образовательная программа реализуется в течение всего времени пребывания детей в ДОУ.</w:t>
      </w:r>
    </w:p>
    <w:p w:rsidR="00CC792C" w:rsidRDefault="00236A36" w:rsidP="00CC792C">
      <w:pPr>
        <w:spacing w:after="0" w:line="240" w:lineRule="auto"/>
        <w:jc w:val="both"/>
        <w:rPr>
          <w:rFonts w:ascii="Times New Roman" w:eastAsia="Times New Roman" w:hAnsi="Times New Roman" w:cs="Times New Roman"/>
          <w:color w:val="000000"/>
          <w:sz w:val="24"/>
          <w:szCs w:val="24"/>
        </w:rPr>
      </w:pPr>
      <w:r w:rsidRPr="00236A36">
        <w:rPr>
          <w:rFonts w:ascii="Times New Roman" w:eastAsia="Times New Roman" w:hAnsi="Times New Roman" w:cs="Times New Roman"/>
          <w:color w:val="000000"/>
          <w:sz w:val="24"/>
          <w:szCs w:val="24"/>
        </w:rPr>
        <w:t>3.10. Образовательная деятельность в ДОУ ведется на русском языке.</w:t>
      </w:r>
    </w:p>
    <w:p w:rsidR="00CC792C" w:rsidRDefault="00CC792C" w:rsidP="00CC792C">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sz w:val="24"/>
          <w:szCs w:val="24"/>
        </w:rPr>
        <w:t>3.10.1.П</w:t>
      </w:r>
      <w:r w:rsidRPr="00CC792C">
        <w:rPr>
          <w:rFonts w:ascii="Times New Roman" w:eastAsia="Times New Roman" w:hAnsi="Times New Roman" w:cs="Times New Roman"/>
        </w:rPr>
        <w:t>о желанию воспитанников, их  родителей (законных представителей) может быть введено изучение бурятского языка как второго государственного языка в Республике Бурятия.</w:t>
      </w:r>
    </w:p>
    <w:p w:rsidR="00236A36" w:rsidRPr="00236A36" w:rsidRDefault="00CC792C" w:rsidP="00CC792C">
      <w:pPr>
        <w:spacing w:after="0" w:line="240" w:lineRule="auto"/>
        <w:jc w:val="both"/>
        <w:rPr>
          <w:rFonts w:ascii="Arial" w:eastAsia="Times New Roman" w:hAnsi="Arial" w:cs="Arial"/>
          <w:color w:val="000000"/>
        </w:rPr>
      </w:pPr>
      <w:r>
        <w:rPr>
          <w:rFonts w:ascii="Times New Roman" w:eastAsia="Times New Roman" w:hAnsi="Times New Roman" w:cs="Times New Roman"/>
        </w:rPr>
        <w:t>3.</w:t>
      </w:r>
      <w:r w:rsidR="00236A36" w:rsidRPr="00236A36">
        <w:rPr>
          <w:rFonts w:ascii="Times New Roman" w:eastAsia="Times New Roman" w:hAnsi="Times New Roman" w:cs="Times New Roman"/>
          <w:color w:val="000000"/>
          <w:sz w:val="24"/>
          <w:szCs w:val="24"/>
        </w:rPr>
        <w:t>11. Образовательная программа дошкольного образования реализуется в специально организованных формах деятельности: групповые, фронтальные, подгрупповые, индивидуальные, дидактические игры, чтение познавательной и художественной литературы, тематические экскурсии, наблюдения на прогулке, в группе в процессе экспериментальной деятельности, проведение плановых развлечений, досугов, праздников.</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3.12. Образовательная программа дошкольного образования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w:t>
      </w:r>
    </w:p>
    <w:p w:rsidR="00236A36" w:rsidRPr="00236A36" w:rsidRDefault="00236A36" w:rsidP="00236A36">
      <w:pPr>
        <w:numPr>
          <w:ilvl w:val="0"/>
          <w:numId w:val="4"/>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социально-коммуникативное развитие;</w:t>
      </w:r>
    </w:p>
    <w:p w:rsidR="00236A36" w:rsidRPr="00236A36" w:rsidRDefault="00236A36" w:rsidP="00236A36">
      <w:pPr>
        <w:numPr>
          <w:ilvl w:val="0"/>
          <w:numId w:val="4"/>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познавательное развитие;</w:t>
      </w:r>
    </w:p>
    <w:p w:rsidR="00236A36" w:rsidRPr="00236A36" w:rsidRDefault="00236A36" w:rsidP="00236A36">
      <w:pPr>
        <w:numPr>
          <w:ilvl w:val="0"/>
          <w:numId w:val="4"/>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речевое развитие;</w:t>
      </w:r>
    </w:p>
    <w:p w:rsidR="00236A36" w:rsidRPr="00236A36" w:rsidRDefault="00236A36" w:rsidP="00236A36">
      <w:pPr>
        <w:numPr>
          <w:ilvl w:val="0"/>
          <w:numId w:val="4"/>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художественно-эстетическое развитие;</w:t>
      </w:r>
    </w:p>
    <w:p w:rsidR="00236A36" w:rsidRPr="00236A36" w:rsidRDefault="00236A36" w:rsidP="00236A36">
      <w:pPr>
        <w:numPr>
          <w:ilvl w:val="0"/>
          <w:numId w:val="4"/>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физическое развитие.</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3.13. При реализации образовательной программы дошкольного образования может проводиться оценка индивидуального развития детей. Такая оценка проводится педагогическими работниками ДОУ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При необходимости используется психологическая диагностика развития детей (выявление и изучение индивидуально-психологических особенностей детей), которую проводят квалифицированные специалисты (педагоги-психологи, психологи).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Участие ребенка в психологической диагностике допускается только с согласия его родителей (законных представителей).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Результаты психологической диагностики используются для решения задач психологического сопровождения и проведения квалифицированной коррекции развития детей.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3.14. Содержание дошкольного образования и условия организации обучения и воспитания детей с ограниченными возможностями здоровья в ДОУ определяются адаптированной образовательной программой, а для инвалидов также в соответствии с индивидуальной программой реабилитации инвалида.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При осуществлении образовательной деятельности по адаптированным образовательным программам дошкольного образования, в ДОУ создаются специальные условия для получения дошкольного образования детьми с ограниченными возможностями здоровья. При получении дошкольного образования воспитанникам с ограниченными возможностями здоровья предоставляются бесплатно специальные учебники и учебные пособия, иная учебная литература.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3.15. Дошкольное образование детей с ограниченными возможностями здоровья может быть организовано как совместно с другими детьми, так и в отдельных группах. Для воспитанников, нуждающихся в длительном лечении, детей-инвалидов, которые по состоянию здоровья не могут посещать образовательные организации, на основании заключения медицинской организации и письменного обращения родителей (законных представителей) обучение по образовательным программам дошкольного образования организуется на дому или в медицинских организациях.</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3.16. ДОУ работает по режиму пятидневной рабочей недели с </w:t>
      </w:r>
      <w:r w:rsidRPr="00CC792C">
        <w:rPr>
          <w:rFonts w:ascii="Times New Roman" w:eastAsia="Times New Roman" w:hAnsi="Times New Roman" w:cs="Times New Roman"/>
          <w:b/>
          <w:color w:val="000000"/>
          <w:sz w:val="24"/>
          <w:szCs w:val="24"/>
        </w:rPr>
        <w:t xml:space="preserve">9 </w:t>
      </w:r>
      <w:r w:rsidRPr="00236A36">
        <w:rPr>
          <w:rFonts w:ascii="Times New Roman" w:eastAsia="Times New Roman" w:hAnsi="Times New Roman" w:cs="Times New Roman"/>
          <w:color w:val="000000"/>
          <w:sz w:val="24"/>
          <w:szCs w:val="24"/>
        </w:rPr>
        <w:t xml:space="preserve"> часовым  пребыванием воспитанников с </w:t>
      </w:r>
      <w:r w:rsidR="007D2986">
        <w:rPr>
          <w:rFonts w:ascii="Times New Roman" w:eastAsia="Times New Roman" w:hAnsi="Times New Roman" w:cs="Times New Roman"/>
          <w:b/>
          <w:color w:val="000000"/>
          <w:sz w:val="24"/>
          <w:szCs w:val="24"/>
        </w:rPr>
        <w:t>8</w:t>
      </w:r>
      <w:r w:rsidRPr="00CC792C">
        <w:rPr>
          <w:rFonts w:ascii="Times New Roman" w:eastAsia="Times New Roman" w:hAnsi="Times New Roman" w:cs="Times New Roman"/>
          <w:b/>
          <w:color w:val="000000"/>
          <w:sz w:val="24"/>
          <w:szCs w:val="24"/>
        </w:rPr>
        <w:t>.</w:t>
      </w:r>
      <w:r w:rsidR="007D2986">
        <w:rPr>
          <w:rFonts w:ascii="Times New Roman" w:eastAsia="Times New Roman" w:hAnsi="Times New Roman" w:cs="Times New Roman"/>
          <w:b/>
          <w:color w:val="000000"/>
          <w:sz w:val="24"/>
          <w:szCs w:val="24"/>
        </w:rPr>
        <w:t>0</w:t>
      </w:r>
      <w:r w:rsidRPr="00CC792C">
        <w:rPr>
          <w:rFonts w:ascii="Times New Roman" w:eastAsia="Times New Roman" w:hAnsi="Times New Roman" w:cs="Times New Roman"/>
          <w:b/>
          <w:color w:val="000000"/>
          <w:sz w:val="24"/>
          <w:szCs w:val="24"/>
        </w:rPr>
        <w:t>0 до 1</w:t>
      </w:r>
      <w:r w:rsidR="007D2986">
        <w:rPr>
          <w:rFonts w:ascii="Times New Roman" w:eastAsia="Times New Roman" w:hAnsi="Times New Roman" w:cs="Times New Roman"/>
          <w:b/>
          <w:color w:val="000000"/>
          <w:sz w:val="24"/>
          <w:szCs w:val="24"/>
        </w:rPr>
        <w:t>7</w:t>
      </w:r>
      <w:r w:rsidRPr="00CC792C">
        <w:rPr>
          <w:rFonts w:ascii="Times New Roman" w:eastAsia="Times New Roman" w:hAnsi="Times New Roman" w:cs="Times New Roman"/>
          <w:b/>
          <w:color w:val="000000"/>
          <w:sz w:val="24"/>
          <w:szCs w:val="24"/>
        </w:rPr>
        <w:t>.</w:t>
      </w:r>
      <w:r w:rsidR="007D2986">
        <w:rPr>
          <w:rFonts w:ascii="Times New Roman" w:eastAsia="Times New Roman" w:hAnsi="Times New Roman" w:cs="Times New Roman"/>
          <w:b/>
          <w:color w:val="000000"/>
          <w:sz w:val="24"/>
          <w:szCs w:val="24"/>
        </w:rPr>
        <w:t>0</w:t>
      </w:r>
      <w:r w:rsidRPr="00CC792C">
        <w:rPr>
          <w:rFonts w:ascii="Times New Roman" w:eastAsia="Times New Roman" w:hAnsi="Times New Roman" w:cs="Times New Roman"/>
          <w:b/>
          <w:color w:val="000000"/>
          <w:sz w:val="24"/>
          <w:szCs w:val="24"/>
        </w:rPr>
        <w:t>0</w:t>
      </w:r>
      <w:r w:rsidRPr="00236A36">
        <w:rPr>
          <w:rFonts w:ascii="Times New Roman" w:eastAsia="Times New Roman" w:hAnsi="Times New Roman" w:cs="Times New Roman"/>
          <w:color w:val="000000"/>
          <w:sz w:val="24"/>
          <w:szCs w:val="24"/>
        </w:rPr>
        <w:t xml:space="preserve"> и календарным временем посещения – круглогодично. Суббота, воскресенье и праздничные дни – нерабочие (выходные).</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3.17. Ежедневный утренний прием детей проводят воспитатели, которые опрашивают родителей о состоянии здоровья детей.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Выявленные больные дети или дети с подозрением на заболевание в ДОУ не принимаются; заболевших в течение дня детей изолируют от здоровых детей (временно размещают в медицинском помещении) до прихода родителей (законных представителей) или направляют в лечебное учреждение.</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3.18. После перенесенного заболевания, а также отсутствия более 5 дней (за исключением выходных и праздничных дней), детей принимают в ДОУ только при наличии справки с указанием диагноза, длительности заболевания, проведенного лечения, сведений об отсутствии контакта с инфекционными больными.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3.19. Режим дня в ДОУ устанавливается в соответствии с возрастными особенностями детей и способствует их гармоничному развитию.</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3.20. Продолжительность самостоятельной деятельности детей, непрерывной непосредственно образовательной деятельности (занятия), прогулок, сна, а также допустимый объем образовательной нагрузки определяется Санитарно-эпидемиологическими требованиями к устройству, содержанию и организации режима работы дошкольных образовательных организаций.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3.21. Домашние задания воспитанникам ДОУ не задаются.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3.22. </w:t>
      </w:r>
      <w:r w:rsidRPr="00236A36">
        <w:rPr>
          <w:rFonts w:ascii="Times New Roman" w:eastAsia="Times New Roman" w:hAnsi="Times New Roman" w:cs="Times New Roman"/>
          <w:color w:val="000000"/>
          <w:sz w:val="24"/>
          <w:szCs w:val="24"/>
          <w:shd w:val="clear" w:color="auto" w:fill="FFFFFF"/>
        </w:rPr>
        <w:t>ДОУ может использовать сетевую форму реализации образовательных программ, обеспечивающую возможность их освоения воспитанниками с использованием ресурсов нескольких организаций, осуществляющих образовательную деятельность, а также при необходимости с использованием ресурсов иных организаций. Использование сетевой формы реализации образовательных программ дошкольного образования и дополнительных общеразвивающих программ осуществляется на основании договора между ДОУ и иными указанными организациями.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3.23. ДОУ может реализовывать дополнительные общеразвивающие программы в течение всего календарного года, включая каникулярное время</w:t>
      </w:r>
      <w:r w:rsidRPr="00236A36">
        <w:rPr>
          <w:rFonts w:ascii="Times New Roman" w:eastAsia="Times New Roman" w:hAnsi="Times New Roman" w:cs="Times New Roman"/>
          <w:color w:val="FF0000"/>
          <w:sz w:val="24"/>
          <w:szCs w:val="24"/>
        </w:rPr>
        <w:t>.</w:t>
      </w:r>
    </w:p>
    <w:p w:rsidR="00236A36" w:rsidRPr="00236A36" w:rsidRDefault="00236A36" w:rsidP="00236A36">
      <w:pPr>
        <w:spacing w:after="0" w:line="240" w:lineRule="auto"/>
        <w:rPr>
          <w:rFonts w:ascii="Arial" w:eastAsia="Times New Roman" w:hAnsi="Arial" w:cs="Arial"/>
          <w:color w:val="000000"/>
        </w:rPr>
      </w:pPr>
      <w:r w:rsidRPr="00236A36">
        <w:rPr>
          <w:rFonts w:ascii="Times New Roman" w:eastAsia="Times New Roman" w:hAnsi="Times New Roman" w:cs="Times New Roman"/>
          <w:color w:val="000000"/>
          <w:sz w:val="24"/>
          <w:szCs w:val="24"/>
        </w:rPr>
        <w:t>3.24. Содержание дополнительных общеразвивающих программ и сроки обучения по ним определяются образовательной программой, разработанной и утвержденной ДОУ.</w:t>
      </w:r>
    </w:p>
    <w:p w:rsidR="00236A36" w:rsidRPr="00236A36" w:rsidRDefault="00236A36" w:rsidP="00236A36">
      <w:pPr>
        <w:spacing w:after="0" w:line="240" w:lineRule="auto"/>
        <w:rPr>
          <w:rFonts w:ascii="Arial" w:eastAsia="Times New Roman" w:hAnsi="Arial" w:cs="Arial"/>
          <w:color w:val="000000"/>
        </w:rPr>
      </w:pPr>
      <w:r w:rsidRPr="00236A36">
        <w:rPr>
          <w:rFonts w:ascii="Times New Roman" w:eastAsia="Times New Roman" w:hAnsi="Times New Roman" w:cs="Times New Roman"/>
          <w:color w:val="000000"/>
          <w:sz w:val="24"/>
          <w:szCs w:val="24"/>
        </w:rPr>
        <w:t>3.25. ДОУ организует образовательный процесс по дополнительным общеразвивающим программам в соответствии в объединениях по интересам, сформированных в группы воспитанников одного возраста или разных возрастных категорий (разновозрастные группы). Занятия в объединениях могут проводиться по группам, индивидуально или всем составом объединения.</w:t>
      </w:r>
    </w:p>
    <w:p w:rsidR="00236A36" w:rsidRPr="00236A36" w:rsidRDefault="00236A36" w:rsidP="00236A36">
      <w:pPr>
        <w:spacing w:after="0" w:line="240" w:lineRule="auto"/>
        <w:rPr>
          <w:rFonts w:ascii="Arial" w:eastAsia="Times New Roman" w:hAnsi="Arial" w:cs="Arial"/>
          <w:color w:val="000000"/>
        </w:rPr>
      </w:pPr>
      <w:r w:rsidRPr="00236A36">
        <w:rPr>
          <w:rFonts w:ascii="Times New Roman" w:eastAsia="Times New Roman" w:hAnsi="Times New Roman" w:cs="Times New Roman"/>
          <w:color w:val="000000"/>
          <w:sz w:val="24"/>
          <w:szCs w:val="24"/>
        </w:rPr>
        <w:t>3.26. Занятия в объединениях по дополнительным общеразвивающим программам могут проводиться различной направленности (технической, естественнонаучной, физкультурно-спортивной, художественной, туристско-краеведческой).</w:t>
      </w:r>
    </w:p>
    <w:p w:rsidR="00236A36" w:rsidRPr="00236A36" w:rsidRDefault="00236A36" w:rsidP="00236A36">
      <w:pPr>
        <w:spacing w:after="0" w:line="240" w:lineRule="auto"/>
        <w:rPr>
          <w:rFonts w:ascii="Arial" w:eastAsia="Times New Roman" w:hAnsi="Arial" w:cs="Arial"/>
          <w:color w:val="000000"/>
        </w:rPr>
      </w:pPr>
      <w:r w:rsidRPr="00236A36">
        <w:rPr>
          <w:rFonts w:ascii="Times New Roman" w:eastAsia="Times New Roman" w:hAnsi="Times New Roman" w:cs="Times New Roman"/>
          <w:color w:val="000000"/>
          <w:sz w:val="24"/>
          <w:szCs w:val="24"/>
        </w:rPr>
        <w:t>3.27. Количество воспитанников в объединении, их возрастные категории, а также продолжительность занятий в объединении зависят от направленности дополнительных общеразвивающих программ и определяются локальным нормативным актом ДОУ</w:t>
      </w:r>
    </w:p>
    <w:p w:rsidR="00236A36" w:rsidRPr="00236A36" w:rsidRDefault="00236A36" w:rsidP="00236A36">
      <w:pPr>
        <w:spacing w:after="0" w:line="240" w:lineRule="auto"/>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3.28. Организация образовательного процесса дополнительного образования детей предусматривает возможность участия родителей (законных представителей) воспитанников в работе объединений  без включения их в списочный состав объединений.</w:t>
      </w:r>
    </w:p>
    <w:p w:rsidR="00236A36" w:rsidRPr="00236A36" w:rsidRDefault="00236A36" w:rsidP="00236A36">
      <w:pPr>
        <w:spacing w:after="0" w:line="240" w:lineRule="auto"/>
        <w:rPr>
          <w:rFonts w:ascii="Arial" w:eastAsia="Times New Roman" w:hAnsi="Arial" w:cs="Arial"/>
          <w:color w:val="000000"/>
        </w:rPr>
      </w:pPr>
      <w:r w:rsidRPr="00236A36">
        <w:rPr>
          <w:rFonts w:ascii="Times New Roman" w:eastAsia="Times New Roman" w:hAnsi="Times New Roman" w:cs="Times New Roman"/>
          <w:color w:val="000000"/>
          <w:sz w:val="24"/>
          <w:szCs w:val="24"/>
        </w:rPr>
        <w:t>3.29</w:t>
      </w:r>
      <w:r w:rsidRPr="00236A36">
        <w:rPr>
          <w:rFonts w:ascii="Times New Roman" w:eastAsia="Times New Roman" w:hAnsi="Times New Roman" w:cs="Times New Roman"/>
          <w:color w:val="000000"/>
        </w:rPr>
        <w:t>. </w:t>
      </w:r>
      <w:r w:rsidRPr="00236A36">
        <w:rPr>
          <w:rFonts w:ascii="Times New Roman" w:eastAsia="Times New Roman" w:hAnsi="Times New Roman" w:cs="Times New Roman"/>
          <w:color w:val="000000"/>
          <w:sz w:val="24"/>
          <w:szCs w:val="24"/>
        </w:rPr>
        <w:t>Для воспитанников с ограниченными возможностями здоровья, детей-инвалидов, инвалидов ДОУ организует образовательный процесс по дополнительным общеразвивающим программам с учетом особенностей психофизического развития указанных категорий воспитанников.</w:t>
      </w:r>
    </w:p>
    <w:p w:rsidR="00236A36" w:rsidRPr="00236A36" w:rsidRDefault="00236A36" w:rsidP="00236A36">
      <w:pPr>
        <w:spacing w:after="0" w:line="240" w:lineRule="auto"/>
        <w:rPr>
          <w:rFonts w:ascii="Arial" w:eastAsia="Times New Roman" w:hAnsi="Arial" w:cs="Arial"/>
          <w:color w:val="000000"/>
        </w:rPr>
      </w:pPr>
      <w:r w:rsidRPr="00236A36">
        <w:rPr>
          <w:rFonts w:ascii="Times New Roman" w:eastAsia="Times New Roman" w:hAnsi="Times New Roman" w:cs="Times New Roman"/>
          <w:color w:val="000000"/>
          <w:sz w:val="24"/>
          <w:szCs w:val="24"/>
        </w:rPr>
        <w:t>Занятия в объединениях с воспитанниками с ограниченными возможностями здоровья, детьми-инвалидами могут быть организованы как совместно с другими воспитанниками, так и в отдельных  группах или в отдельных организациях, осуществляющих образовательную деятельность.</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3.30. Занятия проводятся в соответствии с учебным планом и расписанием занятий, разрабатываемым ДОУ самостоятельно. Занятия по дополнительному образованию (кружки, секции и т.п.) для детей дошкольного возраста не проводятся за счет времени, отведенного на прогулку и дневной сон.</w:t>
      </w:r>
    </w:p>
    <w:p w:rsidR="00236A36" w:rsidRPr="00236A36" w:rsidRDefault="00236A36" w:rsidP="00236A36">
      <w:pPr>
        <w:spacing w:after="0" w:line="240" w:lineRule="auto"/>
        <w:jc w:val="center"/>
        <w:rPr>
          <w:rFonts w:ascii="Arial" w:eastAsia="Times New Roman" w:hAnsi="Arial" w:cs="Arial"/>
          <w:color w:val="000000"/>
        </w:rPr>
      </w:pPr>
      <w:r w:rsidRPr="00236A36">
        <w:rPr>
          <w:rFonts w:ascii="Times New Roman" w:eastAsia="Times New Roman" w:hAnsi="Times New Roman" w:cs="Times New Roman"/>
          <w:b/>
          <w:bCs/>
          <w:color w:val="000000"/>
          <w:sz w:val="24"/>
          <w:szCs w:val="24"/>
        </w:rPr>
        <w:t>4. Правила приема, порядок и основания перевода и отчисления воспитанников</w:t>
      </w:r>
    </w:p>
    <w:p w:rsidR="00236A36" w:rsidRPr="00236A36" w:rsidRDefault="001408AD" w:rsidP="00236A36">
      <w:pPr>
        <w:spacing w:after="0" w:line="240" w:lineRule="auto"/>
        <w:jc w:val="both"/>
        <w:rPr>
          <w:rFonts w:ascii="Arial" w:eastAsia="Times New Roman" w:hAnsi="Arial" w:cs="Arial"/>
          <w:color w:val="000000"/>
        </w:rPr>
      </w:pPr>
      <w:r>
        <w:rPr>
          <w:rFonts w:ascii="Times New Roman" w:eastAsia="Times New Roman" w:hAnsi="Times New Roman" w:cs="Times New Roman"/>
          <w:color w:val="000000"/>
          <w:sz w:val="24"/>
          <w:szCs w:val="24"/>
        </w:rPr>
        <w:t>4.1 Зачисление детей в ДОУ</w:t>
      </w:r>
      <w:proofErr w:type="gramStart"/>
      <w:r w:rsidR="00236A36" w:rsidRPr="00236A36">
        <w:rPr>
          <w:rFonts w:ascii="Times New Roman" w:eastAsia="Times New Roman" w:hAnsi="Times New Roman" w:cs="Times New Roman"/>
          <w:color w:val="000000"/>
          <w:sz w:val="24"/>
          <w:szCs w:val="24"/>
        </w:rPr>
        <w:t>,д</w:t>
      </w:r>
      <w:proofErr w:type="gramEnd"/>
      <w:r w:rsidR="00236A36" w:rsidRPr="00236A36">
        <w:rPr>
          <w:rFonts w:ascii="Times New Roman" w:eastAsia="Times New Roman" w:hAnsi="Times New Roman" w:cs="Times New Roman"/>
          <w:color w:val="000000"/>
          <w:sz w:val="24"/>
          <w:szCs w:val="24"/>
        </w:rPr>
        <w:t>ля обучения по основным образовательным программам дошкольного образования производится заведующим по результатам проведения комплектования, в порядке, установленном Учредителем с 01 июня до 01 сентября текущего года. В остальное время производится комплектование ДОУ на свободные (освободившиеся, вновь созданные) места.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4.2. Для зачисления в ДОУ родители (законные представители) обязаны предоставить:</w:t>
      </w:r>
    </w:p>
    <w:p w:rsidR="00236A36" w:rsidRPr="00236A36" w:rsidRDefault="00236A36" w:rsidP="00236A36">
      <w:pPr>
        <w:numPr>
          <w:ilvl w:val="0"/>
          <w:numId w:val="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документ, удостоверяющий личность одного из родителей (законных представителей);</w:t>
      </w:r>
    </w:p>
    <w:p w:rsidR="00236A36" w:rsidRPr="00236A36" w:rsidRDefault="00236A36" w:rsidP="00236A36">
      <w:pPr>
        <w:numPr>
          <w:ilvl w:val="0"/>
          <w:numId w:val="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копию свидетельства о рождении ребенка;</w:t>
      </w:r>
    </w:p>
    <w:p w:rsidR="00236A36" w:rsidRPr="00236A36" w:rsidRDefault="00236A36" w:rsidP="00236A36">
      <w:pPr>
        <w:numPr>
          <w:ilvl w:val="0"/>
          <w:numId w:val="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путевку (сертификат, направление), выданную управлением образования;</w:t>
      </w:r>
    </w:p>
    <w:p w:rsidR="00236A36" w:rsidRPr="00236A36" w:rsidRDefault="00236A36" w:rsidP="00236A36">
      <w:pPr>
        <w:numPr>
          <w:ilvl w:val="0"/>
          <w:numId w:val="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заявление от родителей (законных представителей);</w:t>
      </w:r>
    </w:p>
    <w:p w:rsidR="00236A36" w:rsidRPr="00236A36" w:rsidRDefault="00236A36" w:rsidP="00236A36">
      <w:pPr>
        <w:numPr>
          <w:ilvl w:val="0"/>
          <w:numId w:val="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заключение медицинской комиссии о состоянии здоровья ребенка и возможности посещения ДОУ данного вида;</w:t>
      </w:r>
    </w:p>
    <w:p w:rsidR="00236A36" w:rsidRPr="00236A36" w:rsidRDefault="00236A36" w:rsidP="00236A36">
      <w:pPr>
        <w:numPr>
          <w:ilvl w:val="0"/>
          <w:numId w:val="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заключения психолого-медико-педагогической комиссии при приеме детей в групп</w:t>
      </w:r>
      <w:r w:rsidR="0059389B">
        <w:rPr>
          <w:rFonts w:ascii="Times New Roman" w:eastAsia="Times New Roman" w:hAnsi="Times New Roman" w:cs="Times New Roman"/>
          <w:color w:val="000000"/>
          <w:sz w:val="24"/>
          <w:szCs w:val="24"/>
        </w:rPr>
        <w:t>ы компенсирующей направленности;</w:t>
      </w:r>
    </w:p>
    <w:p w:rsidR="00236A36" w:rsidRPr="00236A36" w:rsidRDefault="008E1C2E" w:rsidP="00236A36">
      <w:pPr>
        <w:spacing w:after="0" w:line="240" w:lineRule="auto"/>
        <w:jc w:val="both"/>
        <w:rPr>
          <w:rFonts w:ascii="Arial" w:eastAsia="Times New Roman" w:hAnsi="Arial" w:cs="Arial"/>
          <w:color w:val="000000"/>
        </w:rPr>
      </w:pPr>
      <w:r>
        <w:rPr>
          <w:rFonts w:ascii="Times New Roman" w:eastAsia="Times New Roman" w:hAnsi="Times New Roman" w:cs="Times New Roman"/>
          <w:color w:val="000000"/>
          <w:sz w:val="24"/>
          <w:szCs w:val="24"/>
        </w:rPr>
        <w:t xml:space="preserve">4.3. </w:t>
      </w:r>
      <w:r w:rsidR="00236A36" w:rsidRPr="00236A36">
        <w:rPr>
          <w:rFonts w:ascii="Times New Roman" w:eastAsia="Times New Roman" w:hAnsi="Times New Roman" w:cs="Times New Roman"/>
          <w:color w:val="000000"/>
          <w:sz w:val="24"/>
          <w:szCs w:val="24"/>
        </w:rPr>
        <w:t>В случае заболевания ребенка и отсутствия возможности зачисления в ДОУ в установленные сроки заявители обязаны предупредить об этом заведующего и представить справку из учреждения здравоохранения.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4.4. В случае несоблюдения сроков зачисления в ДОУ по результатам комплектования и (или) доукомплектования групп и отсутствия справки о заболевании ребенка предоставленное ребенку место считается невостребованным и подлежит перераспределению.</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4.5. Принятие решения о зачислении ребенка в ДОУ является основанием для заключения договора с родителями (законными представителями) воспитанников.</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4.6. В договор включаются взаимные права, обязанности и ответственность сторон, возникающие в процессе обучения, воспитания, присмотра и ухода за детьми, а также порядок взимания платы с родителей (законных представителей) за содержание детей.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4.7. Подписание договора является обязательным как для ДОУ, так и для родителей (законных представителей). Договор составляется в двух экземплярах, один экземпляр хранится в ДОУ, второй у родителей (законных представителей) ребенка.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4.8. До подписания договора</w:t>
      </w:r>
      <w:proofErr w:type="gramStart"/>
      <w:r w:rsidRPr="00236A36">
        <w:rPr>
          <w:rFonts w:ascii="Times New Roman" w:eastAsia="Times New Roman" w:hAnsi="Times New Roman" w:cs="Times New Roman"/>
          <w:color w:val="000000"/>
          <w:sz w:val="24"/>
          <w:szCs w:val="24"/>
        </w:rPr>
        <w:t xml:space="preserve"> ,</w:t>
      </w:r>
      <w:proofErr w:type="gramEnd"/>
      <w:r w:rsidRPr="00236A36">
        <w:rPr>
          <w:rFonts w:ascii="Times New Roman" w:eastAsia="Times New Roman" w:hAnsi="Times New Roman" w:cs="Times New Roman"/>
          <w:color w:val="000000"/>
          <w:sz w:val="24"/>
          <w:szCs w:val="24"/>
        </w:rPr>
        <w:t>заведующий ДОУ в обязательном порядке знакомит родителей (законных представителей) ребенка, принимаемого в ДОУ, с Уставом, лицензией на осуществление образовательной деятельности, основной общеобразовательной программой дошкольного образования, реализуемой ДОУ, иными локальными актами ДОУ, регламентирующими организацию образовательного процесса.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4.9. Приказ о зачислении ребенка в ДОУ издается заведующим после подписания договора с родителями (законными представителями), но не позднее чем через три дня со дня принятия решения о зачислении ребенка в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4.10. Правом внеочередного, первоочередного приема детей в ДОУ обладают категории лиц, определенные действующим законодательством РФ.</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4.11. Внутри одной льготной категории (право на внеочередное или первоочередное зачисление ребенка в учреждение) заявления выстраиваются по дате подачи заявления.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4.12. Количество мест в учреждении, предоставленных для льготных категорий детей, не может превышать количество мест, предоставленных для детей не льготных категорий.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4.13. Дети с ограниченными возможностями здоровья, дети-инвалиды принимаются в группы комбинированной направленности только с согласия родителей (законных представителей) на основании решения медико-психолого-педагогической комиссии. При зачислении детей с ограниченными возможностями здоровья, детей-инвалидов в ДОУ, оно обязано обеспечить необходимые условия для организации коррекционной работы, в группах по присмотру и уходу за детьми – условия, учитывающие особенности их психофизического развития.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4.14. При зачислении ребенка в объединение дополнительного образования для обучения по дополнительным общеразвивающим программам ДОУ заключает соответствующий договор с родителями (законными представителями). В договор включаются взаимные права, обязанности и ответственность сторон, возникающие в процессе реализации программы дополнительного образования.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4.15. Для получения дополнительного образования родители (законные представители) ребенка представляют следующие документы:</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заявление одного из родителей (законных представителей) о приеме ребенка в объединение дополнительного образования;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медицинскую справку о состоянии здоровья ребенка с заключением об отсутствии противопоказаний к занятиям в объединении дополнительного образования по избранному профилю.</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4.16. Основаниями для отказа в получении дополнительного образования может быть отсутствие свободных мест в объединении избранного профиля на момент представления документов, а также наличие медицинских противопоказаний к соответствующему виду деятельности.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4.17. Зачисление детей в объединение дополнительного образования оформляется соответствующим приказом заведующего</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4.18. Перевод детей из ДОУ в другое ДОУ производится на основании приказа Учредителя в следующих случаях:</w:t>
      </w:r>
    </w:p>
    <w:p w:rsidR="00236A36" w:rsidRPr="00236A36" w:rsidRDefault="00236A36" w:rsidP="00236A36">
      <w:pPr>
        <w:numPr>
          <w:ilvl w:val="0"/>
          <w:numId w:val="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на время капитального (текущего) ремонта учреждения (полностью или частично в зависимости от объема работ);</w:t>
      </w:r>
    </w:p>
    <w:p w:rsidR="00236A36" w:rsidRPr="00236A36" w:rsidRDefault="00236A36" w:rsidP="00236A36">
      <w:pPr>
        <w:numPr>
          <w:ilvl w:val="0"/>
          <w:numId w:val="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на время строительства на месте сноса учреждения;</w:t>
      </w:r>
    </w:p>
    <w:p w:rsidR="00236A36" w:rsidRPr="00236A36" w:rsidRDefault="00236A36" w:rsidP="00236A36">
      <w:pPr>
        <w:numPr>
          <w:ilvl w:val="0"/>
          <w:numId w:val="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на летний период.</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4.19. Отчисление воспитанника из ДОУ производится:</w:t>
      </w:r>
    </w:p>
    <w:p w:rsidR="00236A36" w:rsidRPr="00236A36" w:rsidRDefault="00236A36" w:rsidP="00236A36">
      <w:pPr>
        <w:numPr>
          <w:ilvl w:val="0"/>
          <w:numId w:val="7"/>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 инициативе родителей </w:t>
      </w:r>
      <w:r w:rsidR="00CC792C">
        <w:rPr>
          <w:rFonts w:ascii="Times New Roman" w:eastAsia="Times New Roman" w:hAnsi="Times New Roman" w:cs="Times New Roman"/>
          <w:color w:val="000000"/>
          <w:sz w:val="24"/>
          <w:szCs w:val="24"/>
        </w:rPr>
        <w:t xml:space="preserve"> (законных представителей) воспитанника</w:t>
      </w:r>
      <w:r w:rsidRPr="00236A36">
        <w:rPr>
          <w:rFonts w:ascii="Times New Roman" w:eastAsia="Times New Roman" w:hAnsi="Times New Roman" w:cs="Times New Roman"/>
          <w:color w:val="000000"/>
          <w:sz w:val="24"/>
          <w:szCs w:val="24"/>
        </w:rPr>
        <w:t>,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rsidR="00236A36" w:rsidRPr="00236A36" w:rsidRDefault="00236A36" w:rsidP="00236A36">
      <w:pPr>
        <w:numPr>
          <w:ilvl w:val="0"/>
          <w:numId w:val="7"/>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 инициативе ДОУ путем одностороннего расторжения договора в следующих случаях:</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а) по окончании освоения основной образовательной программы ДОУ и достижении воспитанником на 1 сентября текущего года возраста, необходимого для обучения в образовательных учреждениях, реализующих программы начального общего образования;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б) по письменному медицинскому заключению о состоянии здоровья ребенка, препятствующем его дальнейшему пребыванию в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в) в случае установления нарушения порядка приема в образовательную организацию, повлекшего по вине родителей (законных представителей) обучающегося его незаконное зачисление в образовательную организацию;</w:t>
      </w:r>
    </w:p>
    <w:p w:rsidR="00236A36" w:rsidRPr="00236A36" w:rsidRDefault="00236A36" w:rsidP="00236A36">
      <w:pPr>
        <w:numPr>
          <w:ilvl w:val="0"/>
          <w:numId w:val="8"/>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 обстоятельствам, не зависящим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 ч. в случае ликвидации организации, осуществляющей образовательную деятельность.</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4.20. Отчисление ребенка производится по истечении двух недель после обязательного письменного уведомления (предупреждения) родителей (законных представителей) ребенка о расторжении заключенного договора и отчислении ребенка из ДОУ. Уведомление вручается лично одному из родителей ребенка или законному представителю ребенка под роспись. При отказе родителей (законных представителей) ребенка получить уведомление (предупреждение) о расторжении заключенного договора и отчислении ребенка администрация ДОУ обязана оформить письменный акт об отказе в получении указанного уведомления (предупреждения). Дата составления такого акта является датой официального уведомления (предупреждения) о расторжении договора и отчислении ребенка.</w:t>
      </w:r>
    </w:p>
    <w:p w:rsidR="00236A36" w:rsidRPr="00236A36" w:rsidRDefault="00236A36" w:rsidP="00236A36">
      <w:pPr>
        <w:spacing w:after="0" w:line="240" w:lineRule="auto"/>
        <w:jc w:val="center"/>
        <w:rPr>
          <w:rFonts w:ascii="Arial" w:eastAsia="Times New Roman" w:hAnsi="Arial" w:cs="Arial"/>
          <w:color w:val="000000"/>
        </w:rPr>
      </w:pPr>
      <w:r w:rsidRPr="00236A36">
        <w:rPr>
          <w:rFonts w:ascii="Times New Roman" w:eastAsia="Times New Roman" w:hAnsi="Times New Roman" w:cs="Times New Roman"/>
          <w:b/>
          <w:bCs/>
          <w:color w:val="000000"/>
          <w:sz w:val="24"/>
          <w:szCs w:val="24"/>
        </w:rPr>
        <w:t>5. Права и обязанности участников образовательных отношений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5.1. Отношения воспитанников и персонала ДОУ строятся на основе сотрудничества, уважения личности ребенка и предоставления ему свободы в развитии в соответствии с его индивидуальными особенностями.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5.2. К участникам образовательных отношений относятся воспитанники, их родители (законные представители), педагогические работники и их представители,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5.3. Воспитанники ДОУ имеют право:</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5.3.1. На бесплатное получение дошкольного образования в соответствии с федеральными государственными образовательными стандартами, в пределах образовательной программы, реализация которой финансируется Учредителем.</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5.3.2. Охрану жизни и здоровья.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5.3.3. Защиту от всех форм физического и психического насилия.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5.3.4. Защиту и уважение человеческого достоинства, свободу совести;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5.3.5. Удовлетворение потребностей в эмоционально-личностном общении.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5.3.6. Удовлетворение физиологических потребностей (в питании, сне, отдыхе и др.) в соответствии с возрастом и индивидуальными особенностями развития.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5.3.7. Развитие творческих способностей и интересов.</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5.3.8. Получение квалифицированной помощи в обучении.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5.3.9. Предоставление оборудования, игр, игрушек, учебных пособий.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5.3.10. Получение дополнительных (в т. ч. платных) образовательных услуг.</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5.3.11. Предоставление условий для обучения с учетом особенностей их психофизического развития и состояния здоровья, в т. ч. получение социально-педагогической и психологической помощи, бесплатной психолого-медико-педагогической коррекции.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5.3.12. Пользование в порядке, установленном локальными нормативными актами ДОУ, лечебно-оздоровительной инфраструктурой, объектами культуры.</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 Родители (законные представители) воспитанников имеют право:</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5.4.1. Выбирать образовательную программу, из числа используемых в работе с детьми в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5.4.2. Защищать законные права и интересы ребенка.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5.4.3. Вносить предложения администрации ДОУ по улучшению работы с детьми, в т. ч. по организации дополнительных (платных) образовательных услуг.</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5.4.4. Требовать предоставления ребенку присмотра, ухода, охраны и укрепления его здоровья, воспитания и обучения на условиях, предусмотренных договором с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5.4.5. Консультироваться с педагогическими работниками ДОУ по проблемам воспитания и обучения ребенка (детей).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5.4.6. Принимать участие в управлении ДОУ в порядке, предусмотренном настоящим уставом.</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5.4.7. Присутствовать в группе, которую посещает ребенок, на условиях, определенных договором между ДОУ и родителями (законными представителями).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5.4.8. Ходатайствовать об отсрочке родительской платы перед Учредителем, или заведующим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5.4.9. Выбирать педагога для работы с ребенком при наличии соответствующих условий в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5.4.10. Заслушивать отчеты заведующего ДОУ и педагогов о работе с детьми.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5.4.11. Оказывать ДОУ посильную помощь в реализации его уставных задач, в части сохранения и укрепления физического и психического здоровья детей.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5.4.12. Досрочно расторгать договор между ДОУ и родителями.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5.4.13. Обжаловать учредителю решение об отчислении ребенка из ДОУ в месячный срок с момента получения письменного уведомления.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5.4.14. Создавать родительские объединения в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5.4.15. На получение в установленном законом порядке компенсации части платы за содержание детей в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5.4.16. Получать информацию о реализации в ДОУ программы дошкольного образования, а также дополнительных общеобразовательных программ.</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5.4.17.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5.4.18. Обжаловать решения администрации, касающиеся образовательной деятельности в отношении их ребенка в комиссии по урегулированию споров между участниками образовательных отношений.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5.5. Родители (законные представители) обязаны:</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5.5.1. Выполнять настоящий устав в части, касающейся их прав и обязанностей.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5.5.2. Заложить основы интеллектуального, физического, нравственного развития ребенка в раннем возрасте.</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5.5.3. Не нарушать режим работы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5.5.4. Своевременно оплачивать содержание ребенка в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5.5.5. Своевременно ставить в известность администрацию ДОУ о возможном отсутствии ребенка или его болезни.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5.5.6. Ежедневно лично (или на основании доверенности) передавать ребенка воспитателю и забирать ребенка.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5.5.7. Добросовестно выполнять условия договора с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5.5.8. Не применять к ребенку антипедагогических методов воспитания.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5.5.9. При нахождении в ДОУ вежливо вести себя с работниками и посетителями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5.5.10. В присутствии ребенка, других воспитанников ДОУ воздерживаться от действий и высказываний, умаляющих авторитет воспитателей.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5.5.11. Взаимодействовать с педагогическими работниками ДОУ в вопросах воспитания ребенка.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5.5.12. Информировать заведующего ДОУ о наступлении обстоятельств, влекущих изменение размера или прекращение выплаты компенсации.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5.6. Работники ДОУ имеют право:</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5.6.1. На участие в управлении ДОУ в порядке, определяемом</w:t>
      </w:r>
      <w:r w:rsidR="00C1680B">
        <w:rPr>
          <w:rFonts w:ascii="Times New Roman" w:eastAsia="Times New Roman" w:hAnsi="Times New Roman" w:cs="Times New Roman"/>
          <w:color w:val="000000"/>
          <w:sz w:val="24"/>
          <w:szCs w:val="24"/>
        </w:rPr>
        <w:t xml:space="preserve"> У</w:t>
      </w:r>
      <w:r w:rsidRPr="00236A36">
        <w:rPr>
          <w:rFonts w:ascii="Times New Roman" w:eastAsia="Times New Roman" w:hAnsi="Times New Roman" w:cs="Times New Roman"/>
          <w:color w:val="000000"/>
          <w:sz w:val="24"/>
          <w:szCs w:val="24"/>
        </w:rPr>
        <w:t>ставом.</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5.6.2. </w:t>
      </w:r>
      <w:r w:rsidR="00E63FA4">
        <w:rPr>
          <w:rFonts w:ascii="Times New Roman" w:eastAsia="Times New Roman" w:hAnsi="Times New Roman" w:cs="Times New Roman"/>
          <w:color w:val="000000"/>
          <w:sz w:val="24"/>
          <w:szCs w:val="24"/>
        </w:rPr>
        <w:t>На з</w:t>
      </w:r>
      <w:r w:rsidRPr="00236A36">
        <w:rPr>
          <w:rFonts w:ascii="Times New Roman" w:eastAsia="Times New Roman" w:hAnsi="Times New Roman" w:cs="Times New Roman"/>
          <w:color w:val="000000"/>
          <w:sz w:val="24"/>
          <w:szCs w:val="24"/>
        </w:rPr>
        <w:t>ащиту профессиональной чести и достоинства.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5.6.3. </w:t>
      </w:r>
      <w:r w:rsidR="00E63FA4">
        <w:rPr>
          <w:rFonts w:ascii="Times New Roman" w:eastAsia="Times New Roman" w:hAnsi="Times New Roman" w:cs="Times New Roman"/>
          <w:color w:val="000000"/>
          <w:sz w:val="24"/>
          <w:szCs w:val="24"/>
        </w:rPr>
        <w:t>На и</w:t>
      </w:r>
      <w:r w:rsidRPr="00236A36">
        <w:rPr>
          <w:rFonts w:ascii="Times New Roman" w:eastAsia="Times New Roman" w:hAnsi="Times New Roman" w:cs="Times New Roman"/>
          <w:color w:val="000000"/>
          <w:sz w:val="24"/>
          <w:szCs w:val="24"/>
        </w:rPr>
        <w:t>ные права, предусмотренные нормативными правовыми актами федерального, регионального и муниципального уровня.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5.7. Педагогические работники ДОУ имеют право:</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5.7.1. На участие в разработке образовательной программы.</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5.7.2. </w:t>
      </w:r>
      <w:r w:rsidR="006515B3">
        <w:rPr>
          <w:rFonts w:ascii="Times New Roman" w:eastAsia="Times New Roman" w:hAnsi="Times New Roman" w:cs="Times New Roman"/>
          <w:color w:val="000000"/>
          <w:sz w:val="24"/>
          <w:szCs w:val="24"/>
        </w:rPr>
        <w:t>На з</w:t>
      </w:r>
      <w:r w:rsidRPr="00236A36">
        <w:rPr>
          <w:rFonts w:ascii="Times New Roman" w:eastAsia="Times New Roman" w:hAnsi="Times New Roman" w:cs="Times New Roman"/>
          <w:color w:val="000000"/>
          <w:sz w:val="24"/>
          <w:szCs w:val="24"/>
        </w:rPr>
        <w:t>ащиту профессиональной чести и достоинства, справедливое и объективное расследование нарушения норм профессиональной этики педагогических работников.</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5.7.3. </w:t>
      </w:r>
      <w:r w:rsidR="006515B3">
        <w:rPr>
          <w:rFonts w:ascii="Times New Roman" w:eastAsia="Times New Roman" w:hAnsi="Times New Roman" w:cs="Times New Roman"/>
          <w:color w:val="000000"/>
          <w:sz w:val="24"/>
          <w:szCs w:val="24"/>
        </w:rPr>
        <w:t>На с</w:t>
      </w:r>
      <w:r w:rsidRPr="00236A36">
        <w:rPr>
          <w:rFonts w:ascii="Times New Roman" w:eastAsia="Times New Roman" w:hAnsi="Times New Roman" w:cs="Times New Roman"/>
          <w:color w:val="000000"/>
          <w:sz w:val="24"/>
          <w:szCs w:val="24"/>
        </w:rPr>
        <w:t>окращенную продолжительность рабочего времени, удлиненный оплачиваемый отпуск, досрочное назначение трудовой пенсии по старости в порядке, установленном законодательством РФ, иные меры социальной поддержки в порядке, установленном законодательством РФ.</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5.7.5. </w:t>
      </w:r>
      <w:r w:rsidR="006515B3">
        <w:rPr>
          <w:rFonts w:ascii="Times New Roman" w:eastAsia="Times New Roman" w:hAnsi="Times New Roman" w:cs="Times New Roman"/>
          <w:color w:val="000000"/>
          <w:sz w:val="24"/>
          <w:szCs w:val="24"/>
        </w:rPr>
        <w:t>На с</w:t>
      </w:r>
      <w:r w:rsidRPr="00236A36">
        <w:rPr>
          <w:rFonts w:ascii="Times New Roman" w:eastAsia="Times New Roman" w:hAnsi="Times New Roman" w:cs="Times New Roman"/>
          <w:color w:val="000000"/>
          <w:sz w:val="24"/>
          <w:szCs w:val="24"/>
        </w:rPr>
        <w:t>вободный выбор и использование методик обучения и воспитания, учебных пособий и материалов, учебников, в соответствии с образовательной программой, утвержденной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5.7.6. </w:t>
      </w:r>
      <w:r w:rsidR="006515B3">
        <w:rPr>
          <w:rFonts w:ascii="Times New Roman" w:eastAsia="Times New Roman" w:hAnsi="Times New Roman" w:cs="Times New Roman"/>
          <w:color w:val="000000"/>
          <w:sz w:val="24"/>
          <w:szCs w:val="24"/>
        </w:rPr>
        <w:t>На п</w:t>
      </w:r>
      <w:r w:rsidRPr="00236A36">
        <w:rPr>
          <w:rFonts w:ascii="Times New Roman" w:eastAsia="Times New Roman" w:hAnsi="Times New Roman" w:cs="Times New Roman"/>
          <w:color w:val="000000"/>
          <w:sz w:val="24"/>
          <w:szCs w:val="24"/>
        </w:rPr>
        <w:t>овышение квалификации. В этих целях администрация создает условия, необходимые для успешного обучения работников в системе повышения квалификации и профессиональной переподготовки.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5.7.7. </w:t>
      </w:r>
      <w:r w:rsidR="00E63FA4">
        <w:rPr>
          <w:rFonts w:ascii="Times New Roman" w:eastAsia="Times New Roman" w:hAnsi="Times New Roman" w:cs="Times New Roman"/>
          <w:color w:val="000000"/>
          <w:sz w:val="24"/>
          <w:szCs w:val="24"/>
        </w:rPr>
        <w:t>Н</w:t>
      </w:r>
      <w:r w:rsidR="006515B3">
        <w:rPr>
          <w:rFonts w:ascii="Times New Roman" w:eastAsia="Times New Roman" w:hAnsi="Times New Roman" w:cs="Times New Roman"/>
          <w:color w:val="000000"/>
          <w:sz w:val="24"/>
          <w:szCs w:val="24"/>
        </w:rPr>
        <w:t>а с</w:t>
      </w:r>
      <w:r w:rsidRPr="00236A36">
        <w:rPr>
          <w:rFonts w:ascii="Times New Roman" w:eastAsia="Times New Roman" w:hAnsi="Times New Roman" w:cs="Times New Roman"/>
          <w:color w:val="000000"/>
          <w:sz w:val="24"/>
          <w:szCs w:val="24"/>
        </w:rPr>
        <w:t>оциальные льготы и гарантии, установленные законодательством РФ</w:t>
      </w:r>
      <w:r w:rsidR="00D33388">
        <w:rPr>
          <w:rFonts w:ascii="Times New Roman" w:eastAsia="Times New Roman" w:hAnsi="Times New Roman" w:cs="Times New Roman"/>
          <w:color w:val="000000"/>
          <w:sz w:val="24"/>
          <w:szCs w:val="24"/>
        </w:rPr>
        <w:t xml:space="preserve"> и  Республикой Бурятия</w:t>
      </w:r>
      <w:r w:rsidRPr="00236A36">
        <w:rPr>
          <w:rFonts w:ascii="Times New Roman" w:eastAsia="Times New Roman" w:hAnsi="Times New Roman" w:cs="Times New Roman"/>
          <w:color w:val="000000"/>
          <w:sz w:val="24"/>
          <w:szCs w:val="24"/>
        </w:rPr>
        <w:t>, а также на дополнительные меры социальной поддержки, предоставляемые педагогическим работникам муниципально</w:t>
      </w:r>
      <w:r w:rsidR="00A25E00">
        <w:rPr>
          <w:rFonts w:ascii="Times New Roman" w:eastAsia="Times New Roman" w:hAnsi="Times New Roman" w:cs="Times New Roman"/>
          <w:color w:val="000000"/>
          <w:sz w:val="24"/>
          <w:szCs w:val="24"/>
        </w:rPr>
        <w:t>го</w:t>
      </w:r>
      <w:r w:rsidRPr="00236A36">
        <w:rPr>
          <w:rFonts w:ascii="Times New Roman" w:eastAsia="Times New Roman" w:hAnsi="Times New Roman" w:cs="Times New Roman"/>
          <w:color w:val="000000"/>
          <w:sz w:val="24"/>
          <w:szCs w:val="24"/>
        </w:rPr>
        <w:t xml:space="preserve">  образования </w:t>
      </w:r>
      <w:r w:rsidR="00A25E00">
        <w:rPr>
          <w:rFonts w:ascii="Times New Roman" w:eastAsia="Times New Roman" w:hAnsi="Times New Roman" w:cs="Times New Roman"/>
          <w:color w:val="000000"/>
          <w:sz w:val="24"/>
          <w:szCs w:val="24"/>
        </w:rPr>
        <w:t>«</w:t>
      </w:r>
      <w:r w:rsidR="00D33388">
        <w:rPr>
          <w:rFonts w:ascii="Times New Roman" w:eastAsia="Times New Roman" w:hAnsi="Times New Roman" w:cs="Times New Roman"/>
          <w:color w:val="000000"/>
          <w:sz w:val="24"/>
          <w:szCs w:val="24"/>
        </w:rPr>
        <w:t>Джидинск</w:t>
      </w:r>
      <w:r w:rsidR="00A25E00">
        <w:rPr>
          <w:rFonts w:ascii="Times New Roman" w:eastAsia="Times New Roman" w:hAnsi="Times New Roman" w:cs="Times New Roman"/>
          <w:color w:val="000000"/>
          <w:sz w:val="24"/>
          <w:szCs w:val="24"/>
        </w:rPr>
        <w:t>ий</w:t>
      </w:r>
      <w:r w:rsidR="00D33388">
        <w:rPr>
          <w:rFonts w:ascii="Times New Roman" w:eastAsia="Times New Roman" w:hAnsi="Times New Roman" w:cs="Times New Roman"/>
          <w:color w:val="000000"/>
          <w:sz w:val="24"/>
          <w:szCs w:val="24"/>
        </w:rPr>
        <w:t xml:space="preserve"> район</w:t>
      </w:r>
      <w:r w:rsidR="00A25E00">
        <w:rPr>
          <w:rFonts w:ascii="Times New Roman" w:eastAsia="Times New Roman" w:hAnsi="Times New Roman" w:cs="Times New Roman"/>
          <w:color w:val="000000"/>
          <w:sz w:val="24"/>
          <w:szCs w:val="24"/>
        </w:rPr>
        <w:t>»</w:t>
      </w:r>
      <w:r w:rsidR="00D33388">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5.7.8. </w:t>
      </w:r>
      <w:r w:rsidR="006515B3">
        <w:rPr>
          <w:rFonts w:ascii="Times New Roman" w:eastAsia="Times New Roman" w:hAnsi="Times New Roman" w:cs="Times New Roman"/>
          <w:color w:val="000000"/>
          <w:sz w:val="24"/>
          <w:szCs w:val="24"/>
        </w:rPr>
        <w:t>На у</w:t>
      </w:r>
      <w:r w:rsidRPr="00236A36">
        <w:rPr>
          <w:rFonts w:ascii="Times New Roman" w:eastAsia="Times New Roman" w:hAnsi="Times New Roman" w:cs="Times New Roman"/>
          <w:color w:val="000000"/>
          <w:sz w:val="24"/>
          <w:szCs w:val="24"/>
        </w:rPr>
        <w:t>частие в управлении ДОУ в п</w:t>
      </w:r>
      <w:r w:rsidR="008E1C2E">
        <w:rPr>
          <w:rFonts w:ascii="Times New Roman" w:eastAsia="Times New Roman" w:hAnsi="Times New Roman" w:cs="Times New Roman"/>
          <w:color w:val="000000"/>
          <w:sz w:val="24"/>
          <w:szCs w:val="24"/>
        </w:rPr>
        <w:t>орядке, определенном настоящим У</w:t>
      </w:r>
      <w:r w:rsidRPr="00236A36">
        <w:rPr>
          <w:rFonts w:ascii="Times New Roman" w:eastAsia="Times New Roman" w:hAnsi="Times New Roman" w:cs="Times New Roman"/>
          <w:color w:val="000000"/>
          <w:sz w:val="24"/>
          <w:szCs w:val="24"/>
        </w:rPr>
        <w:t>ставом.</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5.7.9. </w:t>
      </w:r>
      <w:r w:rsidR="006515B3">
        <w:rPr>
          <w:rFonts w:ascii="Times New Roman" w:eastAsia="Times New Roman" w:hAnsi="Times New Roman" w:cs="Times New Roman"/>
          <w:color w:val="000000"/>
          <w:sz w:val="24"/>
          <w:szCs w:val="24"/>
        </w:rPr>
        <w:t>На и</w:t>
      </w:r>
      <w:r w:rsidRPr="00236A36">
        <w:rPr>
          <w:rFonts w:ascii="Times New Roman" w:eastAsia="Times New Roman" w:hAnsi="Times New Roman" w:cs="Times New Roman"/>
          <w:color w:val="000000"/>
          <w:sz w:val="24"/>
          <w:szCs w:val="24"/>
        </w:rPr>
        <w:t>ные права и свободы, предусмотренные федеральными законами.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5.8. Работники ДОУ обязаны:</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5.8.1. Соблюдать устав ДОУ, правила внутреннего трудового распорядка, иные локальные нормативные акты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5.8.2. Соблюдать правовые, нравственные и этические нормы, следовать требованиям профессиональной этики.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5.8.3. Уважать честь и достоинство воспитанников и других участников образовательных отношений.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5.8.4. Соответствовать требованиям квалификационных характеристик и профессиональных стандартов.</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5.8.5. Проходить аттестацию на соответствие занимаемой должности в установленном порядке и систематически повышать свой профессиональный уровень.</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5.8.6. Выполнять условия трудового договора.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5.8.7. Заботиться о защите прав и свобод воспитанников, уважать права родителей (законных представителей).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5.8.8. Проходить в установленном законодательством РФ порядке обучение и проверку знаний и навыков в области охраны труда.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5.8.9. Исполнять иные обязанности, предусмотренные федеральными законами.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5.9. Педагогические работники обязаны:</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5.9.1. Выполнять </w:t>
      </w:r>
      <w:r w:rsidR="008E1C2E">
        <w:rPr>
          <w:rFonts w:ascii="Times New Roman" w:eastAsia="Times New Roman" w:hAnsi="Times New Roman" w:cs="Times New Roman"/>
          <w:color w:val="000000"/>
          <w:sz w:val="24"/>
          <w:szCs w:val="24"/>
        </w:rPr>
        <w:t>У</w:t>
      </w:r>
      <w:r w:rsidRPr="00236A36">
        <w:rPr>
          <w:rFonts w:ascii="Times New Roman" w:eastAsia="Times New Roman" w:hAnsi="Times New Roman" w:cs="Times New Roman"/>
          <w:color w:val="000000"/>
          <w:sz w:val="24"/>
          <w:szCs w:val="24"/>
        </w:rPr>
        <w:t>став ДОУ, правила внутреннего трудового распорядка, правила по технике безопасности и пожарной безопасности, условия трудового договора, должностные инструкции.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5.9.2. Охранять жизнь и здоровье детей во время образовательного процесса.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5.9.3. Защищать ребенка от всех форм физического и психического насилия.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5.9.4. Сотрудничать с семьей по вопросам воспитания и обучения ребенка.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5.9.5. Обладать профессиональными умениями, постоянно их совершенствовать.</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5.9.6.Соблюдать нормы профессиональной этики, быть </w:t>
      </w:r>
      <w:proofErr w:type="spellStart"/>
      <w:r w:rsidRPr="00236A36">
        <w:rPr>
          <w:rFonts w:ascii="Times New Roman" w:eastAsia="Times New Roman" w:hAnsi="Times New Roman" w:cs="Times New Roman"/>
          <w:color w:val="000000"/>
          <w:sz w:val="24"/>
          <w:szCs w:val="24"/>
        </w:rPr>
        <w:t>взаимовежливыми</w:t>
      </w:r>
      <w:proofErr w:type="spellEnd"/>
      <w:r w:rsidRPr="00236A36">
        <w:rPr>
          <w:rFonts w:ascii="Times New Roman" w:eastAsia="Times New Roman" w:hAnsi="Times New Roman" w:cs="Times New Roman"/>
          <w:color w:val="000000"/>
          <w:sz w:val="24"/>
          <w:szCs w:val="24"/>
        </w:rPr>
        <w:t xml:space="preserve"> с другими работниками ДОУ, родителями (законными представителями) детей, с воспитанниками, иными посетителями ДОУ, воздерживаться от действий или высказываний, ведущих к нарушению морально-психологического климата в коллективе.</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5.9.7. Учитывать особенности психофизического развития воспитанников и состояние их здоровья, соблюдать специальные условия, необходимые для получения образования </w:t>
      </w:r>
      <w:r w:rsidRPr="00236A36">
        <w:rPr>
          <w:rFonts w:ascii="Times New Roman" w:eastAsia="Times New Roman" w:hAnsi="Times New Roman" w:cs="Times New Roman"/>
          <w:color w:val="000000"/>
          <w:sz w:val="24"/>
          <w:szCs w:val="24"/>
        </w:rPr>
        <w:lastRenderedPageBreak/>
        <w:t>лицами с ограниченными возможностями здоровья, взаимодействовать при необходимости с медицинскими организациями.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5.9.8.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5.9.9. Планировать и осуществлять образовательно-воспитательную работу в соответствии с программами, принятыми педагогическим советом.</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5.9.10. Соблюдать права и свободы воспитанников, нести ответственность за их жизнь, здоровье и безопасность в период образовательного процесса.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5.9.11. Выполнять правила по охране труда и пожарной безопасности.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5.9.12.Выполнять иные обязанности, предусмотренные федеральными законами, нормативными правовыми актами субъекта РФ, актами органов местного самоуправления, локальными нормативными актами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5.10. В целях защиты своих </w:t>
      </w:r>
      <w:r w:rsidRPr="00236A36">
        <w:rPr>
          <w:rFonts w:ascii="Times New Roman" w:eastAsia="Times New Roman" w:hAnsi="Times New Roman" w:cs="Times New Roman"/>
          <w:color w:val="000000"/>
        </w:rPr>
        <w:t>прав</w:t>
      </w:r>
      <w:r w:rsidRPr="00236A36">
        <w:rPr>
          <w:rFonts w:ascii="Times New Roman" w:eastAsia="Times New Roman" w:hAnsi="Times New Roman" w:cs="Times New Roman"/>
          <w:color w:val="000000"/>
          <w:sz w:val="24"/>
          <w:szCs w:val="24"/>
        </w:rPr>
        <w:t> родители </w:t>
      </w:r>
      <w:r w:rsidRPr="00236A36">
        <w:rPr>
          <w:rFonts w:ascii="Times New Roman" w:eastAsia="Times New Roman" w:hAnsi="Times New Roman" w:cs="Times New Roman"/>
          <w:color w:val="000000"/>
        </w:rPr>
        <w:t>(законные представители)</w:t>
      </w:r>
      <w:r w:rsidRPr="00236A36">
        <w:rPr>
          <w:rFonts w:ascii="Times New Roman" w:eastAsia="Times New Roman" w:hAnsi="Times New Roman" w:cs="Times New Roman"/>
          <w:color w:val="000000"/>
          <w:sz w:val="24"/>
          <w:szCs w:val="24"/>
        </w:rPr>
        <w:t> воспитанников самостоятельно или через своих представителей </w:t>
      </w:r>
      <w:r w:rsidRPr="00236A36">
        <w:rPr>
          <w:rFonts w:ascii="Times New Roman" w:eastAsia="Times New Roman" w:hAnsi="Times New Roman" w:cs="Times New Roman"/>
          <w:color w:val="000000"/>
        </w:rPr>
        <w:t>вправе</w:t>
      </w:r>
      <w:r w:rsidRPr="00236A36">
        <w:rPr>
          <w:rFonts w:ascii="Times New Roman" w:eastAsia="Times New Roman" w:hAnsi="Times New Roman" w:cs="Times New Roman"/>
          <w:color w:val="000000"/>
          <w:sz w:val="24"/>
          <w:szCs w:val="24"/>
        </w:rPr>
        <w:t>:</w:t>
      </w:r>
    </w:p>
    <w:p w:rsidR="00236A36" w:rsidRPr="00236A36" w:rsidRDefault="00236A36" w:rsidP="00236A36">
      <w:pPr>
        <w:numPr>
          <w:ilvl w:val="0"/>
          <w:numId w:val="9"/>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направлять в органы управления ДОУ обращения о применении к ее работникам, нарушающим и (или) ущемляющим права воспитанников, их родителей (законных представителей), дисциплинарных взысканий. Такие обращения подлежат обязательному рассмотрению указанными органами с привлечением воспитанников и их родителей (законных представителей);</w:t>
      </w:r>
    </w:p>
    <w:p w:rsidR="00236A36" w:rsidRPr="00236A36" w:rsidRDefault="00236A36" w:rsidP="00236A36">
      <w:pPr>
        <w:numPr>
          <w:ilvl w:val="0"/>
          <w:numId w:val="9"/>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обращаться в комиссию по урегулированию споров между участниками образовательных отношений, в т. ч. по вопросам о наличии или об отсутствии конфликта интересов педагогического работника;</w:t>
      </w:r>
    </w:p>
    <w:p w:rsidR="00236A36" w:rsidRPr="00236A36" w:rsidRDefault="00236A36" w:rsidP="00236A36">
      <w:pPr>
        <w:numPr>
          <w:ilvl w:val="0"/>
          <w:numId w:val="9"/>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использовать не запрещенные законодательством РФ иные способы защиты прав и законных интересов.</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5.11.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 ч. в случаях возникновения конфликта интересов педагогического работника, применения локальных нормативных актов. Порядок создания, организации работы, принятия решений комиссией и их исполнения устанавливается соответствующим локальным актом ДОУ, который принимается с учетом мнения советов родителей, а также представительных органов работников ДОУ (</w:t>
      </w:r>
      <w:r w:rsidRPr="00236A36">
        <w:rPr>
          <w:rFonts w:ascii="Times New Roman" w:eastAsia="Times New Roman" w:hAnsi="Times New Roman" w:cs="Times New Roman"/>
          <w:i/>
          <w:iCs/>
          <w:color w:val="000000"/>
          <w:sz w:val="24"/>
          <w:szCs w:val="24"/>
        </w:rPr>
        <w:t>при их наличии</w:t>
      </w:r>
      <w:r w:rsidRPr="00236A36">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center"/>
        <w:rPr>
          <w:rFonts w:ascii="Arial" w:eastAsia="Times New Roman" w:hAnsi="Arial" w:cs="Arial"/>
          <w:color w:val="000000"/>
        </w:rPr>
      </w:pPr>
      <w:r w:rsidRPr="00236A36">
        <w:rPr>
          <w:rFonts w:ascii="Times New Roman" w:eastAsia="Times New Roman" w:hAnsi="Times New Roman" w:cs="Times New Roman"/>
          <w:b/>
          <w:bCs/>
          <w:color w:val="000000"/>
          <w:sz w:val="24"/>
          <w:szCs w:val="24"/>
        </w:rPr>
        <w:t>6. Порядок комплектования персонала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6.1. Работодателем для всех работников ДОУ является данное ДОУ как юридическое лицо. К педагогической деятельности допускаются лица, имеющие образовательный ценз, который определяется по должностям педагогических работников действующими квалификационными требованиями Единого квалификационного справочника должностей руководителей, специалистов и служащих и (или) профессиональными стандартами по соответствующему виду деятельности.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6.2. К трудовой деятельности в ДОУ не допускаются: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1.) лица, имеющие судимость за совершение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а также против общественной безопасности;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2.) лица, имевшие судимость за совершение тяжких и особо тяжких преступлений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против семьи и несовершеннолетних, здоровья населения и общественной нравственности, основ </w:t>
      </w:r>
      <w:r w:rsidRPr="00236A36">
        <w:rPr>
          <w:rFonts w:ascii="Times New Roman" w:eastAsia="Times New Roman" w:hAnsi="Times New Roman" w:cs="Times New Roman"/>
          <w:color w:val="000000"/>
          <w:sz w:val="24"/>
          <w:szCs w:val="24"/>
        </w:rPr>
        <w:lastRenderedPageBreak/>
        <w:t xml:space="preserve">конституционного строя и безопасности </w:t>
      </w:r>
      <w:proofErr w:type="gramStart"/>
      <w:r w:rsidRPr="00236A36">
        <w:rPr>
          <w:rFonts w:ascii="Times New Roman" w:eastAsia="Times New Roman" w:hAnsi="Times New Roman" w:cs="Times New Roman"/>
          <w:color w:val="000000"/>
          <w:sz w:val="24"/>
          <w:szCs w:val="24"/>
        </w:rPr>
        <w:t>государства</w:t>
      </w:r>
      <w:proofErr w:type="gramEnd"/>
      <w:r w:rsidRPr="00236A36">
        <w:rPr>
          <w:rFonts w:ascii="Times New Roman" w:eastAsia="Times New Roman" w:hAnsi="Times New Roman" w:cs="Times New Roman"/>
          <w:color w:val="000000"/>
          <w:sz w:val="24"/>
          <w:szCs w:val="24"/>
        </w:rPr>
        <w:t xml:space="preserve"> а также против общественной безопасности;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3) лица, имевшие судимость за совершение преступлений против половой неприкосновенности и половой свободы личности.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К педагогической деятельности не допускаются также лица:</w:t>
      </w:r>
    </w:p>
    <w:p w:rsidR="00236A36" w:rsidRPr="00236A36" w:rsidRDefault="00236A36" w:rsidP="00236A36">
      <w:pPr>
        <w:numPr>
          <w:ilvl w:val="0"/>
          <w:numId w:val="1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лишенные права заниматься педагогической деятельностью в соответствии с вступившим в законную силу приговором суда;</w:t>
      </w:r>
    </w:p>
    <w:p w:rsidR="00236A36" w:rsidRPr="00236A36" w:rsidRDefault="00236A36" w:rsidP="00236A36">
      <w:pPr>
        <w:numPr>
          <w:ilvl w:val="0"/>
          <w:numId w:val="1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имеющие неснятую или непогашенную судимость за умышленные тяжкие и особо тяжкие преступления;</w:t>
      </w:r>
    </w:p>
    <w:p w:rsidR="00236A36" w:rsidRPr="00236A36" w:rsidRDefault="00236A36" w:rsidP="00236A36">
      <w:pPr>
        <w:numPr>
          <w:ilvl w:val="0"/>
          <w:numId w:val="1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признанные недееспособными в установленном федеральным законом порядке;</w:t>
      </w:r>
    </w:p>
    <w:p w:rsidR="00236A36" w:rsidRPr="00236A36" w:rsidRDefault="00236A36" w:rsidP="00236A36">
      <w:pPr>
        <w:numPr>
          <w:ilvl w:val="0"/>
          <w:numId w:val="1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6.3. Отношения работника и ДОУ регулируются трудовым договором, условия которого не могут противоречить трудовому законодательству РФ.</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6.4. Заработная плата устанавливается работнику трудовым договором в соответствии с коллективным договором и положением об оплате труда, принимаемым в виде приложения к коллективному договору (соглашению) по результатам коллективных переговоров, либо в виде локального нормативного акта ДОУ, утверждаемого заведующим с учетом мнения представительного органа работников ДОУ, в пределах имеющихся у него средств, устанавливает работникам размеры окладов (должностных окладов) и повышающих коэффициентов к ним, а также систему выплат стимулирующего характера по показателям и критериям эффективности, качества, результативности работы.</w:t>
      </w:r>
    </w:p>
    <w:p w:rsidR="00236A36" w:rsidRPr="00236A36" w:rsidRDefault="00236A36" w:rsidP="00236A36">
      <w:pPr>
        <w:spacing w:after="0" w:line="240" w:lineRule="auto"/>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Оклады (должностные оклады) и коэффициенты к ним не могут быть меньше базовых окладов (базовых должностных окладов), базовых ставок и коэффициентов, установленных по профессиональным квалификационным группам государственными органами или (при отсутствии таковых) органами местного самоуправления </w:t>
      </w:r>
      <w:r w:rsidR="00CD12F6">
        <w:rPr>
          <w:rFonts w:ascii="Times New Roman" w:eastAsia="Times New Roman" w:hAnsi="Times New Roman" w:cs="Times New Roman"/>
          <w:color w:val="000000"/>
          <w:sz w:val="24"/>
          <w:szCs w:val="24"/>
        </w:rPr>
        <w:t xml:space="preserve"> муниципального образования «</w:t>
      </w:r>
      <w:r w:rsidR="00CC792C">
        <w:rPr>
          <w:rFonts w:ascii="Times New Roman" w:eastAsia="Times New Roman" w:hAnsi="Times New Roman" w:cs="Times New Roman"/>
          <w:color w:val="000000"/>
          <w:sz w:val="24"/>
          <w:szCs w:val="24"/>
        </w:rPr>
        <w:t>Джидинск</w:t>
      </w:r>
      <w:r w:rsidR="00CD12F6">
        <w:rPr>
          <w:rFonts w:ascii="Times New Roman" w:eastAsia="Times New Roman" w:hAnsi="Times New Roman" w:cs="Times New Roman"/>
          <w:color w:val="000000"/>
          <w:sz w:val="24"/>
          <w:szCs w:val="24"/>
        </w:rPr>
        <w:t xml:space="preserve">ий </w:t>
      </w:r>
      <w:r w:rsidRPr="00236A36">
        <w:rPr>
          <w:rFonts w:ascii="Times New Roman" w:eastAsia="Times New Roman" w:hAnsi="Times New Roman" w:cs="Times New Roman"/>
          <w:color w:val="000000"/>
          <w:sz w:val="24"/>
          <w:szCs w:val="24"/>
        </w:rPr>
        <w:t xml:space="preserve"> район</w:t>
      </w:r>
      <w:r w:rsidR="00CD12F6">
        <w:rPr>
          <w:rFonts w:ascii="Times New Roman" w:eastAsia="Times New Roman" w:hAnsi="Times New Roman" w:cs="Times New Roman"/>
          <w:color w:val="000000"/>
          <w:sz w:val="24"/>
          <w:szCs w:val="24"/>
        </w:rPr>
        <w:t>»</w:t>
      </w:r>
      <w:r w:rsidRPr="00236A36">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Работникам, работающим в условиях труда, отклоняющихся от нормальных, в т. ч. выполняющих в ДОУ дополнительную работу в основное рабочее время (совмещение, увеличение объема работ за пределами трудового договора и др.), выплачиваются компенсационные доплаты и надбавки, предусмотренные трудовым законодательством или соглашением сторон.</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6.5. Педагогические работники проходят один раз в пять лет аттестацию в целях подтверждения соответствия занимаемым ими должностям на основе оценки их профессиональной деятельности аттестационной комиссией, создаваемой приказом заведующего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6.6.Педагогическим работникам ДОУ запрещается использовать образовательную деятельность для политической агитации,  склонению воспитанников к принятию политических, религиозных или иных убеждений либо отказу от них, для разжигания социальной, расовой, национальной или религиозной розни, для пропаганды исключительности, превосходства либо неполноценности граждан по признакам социальной, расовой, национальной, религиозной или языковой принадлежности, их отношения к религии, в т. ч. посредством сообщения воспитанникам недостоверных сведений об исторических, о национальных, религиозных и культурных традициях народов.</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Педагогический работник ДОУ не вправе оказывать платные образовательные услуги воспитанникам в ДОУ, если это приводит к конфликту интересов педагогического работника.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6.7. Увольнение работника ДОУ осуществляется при возникновении оснований, предусмотренных Трудовым кодексом Российской Федерации от 30.12.2001 № 197-ФЗ.</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6.8. При организации инклюзивного образования к реализации основной образовательной программы ДОУ могут быть привлечены дополнительные педагогические работники, имеющие соответствующую квалификацию для работы с данными ограничениями здоровья детей.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6.7. При включении в группы иных категорий детей, имеющих специальные образовательные потребности, в т. ч. находящихся в трудной жизненной ситуации, ДОУ могут быть привлечены дополнительные педагогические работники, имеющие соответствующую квалификацию.</w:t>
      </w:r>
    </w:p>
    <w:p w:rsidR="00236A36" w:rsidRPr="00236A36" w:rsidRDefault="00236A36" w:rsidP="00236A36">
      <w:pPr>
        <w:spacing w:after="0" w:line="240" w:lineRule="auto"/>
        <w:jc w:val="center"/>
        <w:rPr>
          <w:rFonts w:ascii="Arial" w:eastAsia="Times New Roman" w:hAnsi="Arial" w:cs="Arial"/>
          <w:color w:val="000000"/>
        </w:rPr>
      </w:pPr>
      <w:r w:rsidRPr="00236A36">
        <w:rPr>
          <w:rFonts w:ascii="Times New Roman" w:eastAsia="Times New Roman" w:hAnsi="Times New Roman" w:cs="Times New Roman"/>
          <w:b/>
          <w:bCs/>
          <w:color w:val="000000"/>
          <w:sz w:val="24"/>
          <w:szCs w:val="24"/>
        </w:rPr>
        <w:t>7. Имущество и финансовое обеспечение деятельности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7.1. </w:t>
      </w:r>
      <w:proofErr w:type="gramStart"/>
      <w:r w:rsidRPr="00236A36">
        <w:rPr>
          <w:rFonts w:ascii="Times New Roman" w:eastAsia="Times New Roman" w:hAnsi="Times New Roman" w:cs="Times New Roman"/>
          <w:color w:val="000000"/>
          <w:sz w:val="24"/>
          <w:szCs w:val="24"/>
        </w:rPr>
        <w:t>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 закрепленных за ДОУ Учредителем или приобретенных ДОУ за счет средств, выделяемых ему Учредителем на приобретение такого имущества, расходов на уплату налогов, в качестве объекта налогообложения по которым является соответствующее имущество, в т. ч. земельные участки.</w:t>
      </w:r>
      <w:proofErr w:type="gramEnd"/>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7.2. Источниками формирования финансовых средств ДОУ являются:</w:t>
      </w:r>
    </w:p>
    <w:p w:rsidR="00236A36" w:rsidRPr="00236A36" w:rsidRDefault="00236A36" w:rsidP="00236A36">
      <w:pPr>
        <w:numPr>
          <w:ilvl w:val="0"/>
          <w:numId w:val="11"/>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средства бюджета </w:t>
      </w:r>
      <w:r w:rsidR="00244181">
        <w:rPr>
          <w:rFonts w:ascii="Times New Roman" w:eastAsia="Times New Roman" w:hAnsi="Times New Roman" w:cs="Times New Roman"/>
          <w:color w:val="000000"/>
          <w:sz w:val="24"/>
          <w:szCs w:val="24"/>
        </w:rPr>
        <w:t>МО «</w:t>
      </w:r>
      <w:r w:rsidR="00CC792C">
        <w:rPr>
          <w:rFonts w:ascii="Times New Roman" w:eastAsia="Times New Roman" w:hAnsi="Times New Roman" w:cs="Times New Roman"/>
          <w:color w:val="000000"/>
          <w:sz w:val="24"/>
          <w:szCs w:val="24"/>
        </w:rPr>
        <w:t>Джидинск</w:t>
      </w:r>
      <w:r w:rsidR="00244181">
        <w:rPr>
          <w:rFonts w:ascii="Times New Roman" w:eastAsia="Times New Roman" w:hAnsi="Times New Roman" w:cs="Times New Roman"/>
          <w:color w:val="000000"/>
          <w:sz w:val="24"/>
          <w:szCs w:val="24"/>
        </w:rPr>
        <w:t>ий</w:t>
      </w:r>
      <w:r w:rsidRPr="00236A36">
        <w:rPr>
          <w:rFonts w:ascii="Times New Roman" w:eastAsia="Times New Roman" w:hAnsi="Times New Roman" w:cs="Times New Roman"/>
          <w:color w:val="000000"/>
          <w:sz w:val="24"/>
          <w:szCs w:val="24"/>
        </w:rPr>
        <w:t xml:space="preserve"> район</w:t>
      </w:r>
      <w:r w:rsidR="00244181">
        <w:rPr>
          <w:rFonts w:ascii="Times New Roman" w:eastAsia="Times New Roman" w:hAnsi="Times New Roman" w:cs="Times New Roman"/>
          <w:color w:val="000000"/>
          <w:sz w:val="24"/>
          <w:szCs w:val="24"/>
        </w:rPr>
        <w:t>»</w:t>
      </w:r>
      <w:r w:rsidRPr="00236A36">
        <w:rPr>
          <w:rFonts w:ascii="Times New Roman" w:eastAsia="Times New Roman" w:hAnsi="Times New Roman" w:cs="Times New Roman"/>
          <w:color w:val="000000"/>
          <w:sz w:val="24"/>
          <w:szCs w:val="24"/>
        </w:rPr>
        <w:t xml:space="preserve"> в виде субсидии на выполнение муниципального задания, и иные цели;</w:t>
      </w:r>
    </w:p>
    <w:p w:rsidR="00236A36" w:rsidRPr="00236A36" w:rsidRDefault="00236A36" w:rsidP="00236A36">
      <w:pPr>
        <w:numPr>
          <w:ilvl w:val="0"/>
          <w:numId w:val="11"/>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средства, поступающие от приносящей доход деятельности;</w:t>
      </w:r>
    </w:p>
    <w:p w:rsidR="00236A36" w:rsidRPr="00236A36" w:rsidRDefault="00236A36" w:rsidP="00236A36">
      <w:pPr>
        <w:numPr>
          <w:ilvl w:val="0"/>
          <w:numId w:val="11"/>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другие источники в соответствии с законодательством РФ.</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7.3.ДОУ вправе осуществлять приносящую доход деятельность, предусмотренную уставом, лишь постольку, поскольку это служит достижению целей, ради которых оно создано.</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7.4.Привлечение Учреждением дополнительных средств не влечет за собой снижение нормативов и (или) абсолютных размеров финансового обеспечения его деятельности за счет средств Учредителя.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7.5. ДОУ самостоятельно осуществляет финансово-хозяйственную деятельность. Финансовые и материальные средства, закрепленные за ДОУ Учредителем, используются им в соответствии с уставом и изъятию не подлежат, если иное не предусмотрено законодательством РФ.</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7.6. Имущество ДОУ закрепляется за ним на праве оперативного управления в соответствии с </w:t>
      </w:r>
      <w:r w:rsidR="00CC792C">
        <w:rPr>
          <w:rFonts w:ascii="Times New Roman" w:eastAsia="Times New Roman" w:hAnsi="Times New Roman" w:cs="Times New Roman"/>
          <w:color w:val="000000"/>
          <w:sz w:val="24"/>
          <w:szCs w:val="24"/>
        </w:rPr>
        <w:t xml:space="preserve"> Гражданским кодексом Российс</w:t>
      </w:r>
      <w:r w:rsidRPr="00236A36">
        <w:rPr>
          <w:rFonts w:ascii="Times New Roman" w:eastAsia="Times New Roman" w:hAnsi="Times New Roman" w:cs="Times New Roman"/>
          <w:color w:val="000000"/>
          <w:sz w:val="24"/>
          <w:szCs w:val="24"/>
        </w:rPr>
        <w:t>кой Федерации (часть первая) от 30.11.1994 № 51-ФЗ.</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Земельный участок, необходимый для выполнения ДОУ своих уставных задач, принадлежит ему на праве постоянного (бессрочного) пользования.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7.7. ДОУ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7.8. ДОУ отвечает по своим обязательствам всем имуществом, находящимся у него на праве оперативного управления, за исключением недвижимого имущества и особо ценного движимого имущества, закрепленного за ним Учредителем или приобретенным ДОУ за счет средств, выделенных ему учредителем на приобретение этого имущества.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7.9. ДОУ без согласия собственника не вправе распоряжаться особо ценным движимым имуществом, закрепленным за ним собственником или приобретенным ДОУ за счет средств, выделенных ему собственником на приобретение такого имущества, а также недвижимым имуществом.</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Остальным находящимся на праве оперативного управления имуществом ДОУ вправе распоряжаться самостоятельно, если иное не предусмотрено Федеральным законом от 12.01.1996 № 7-ФЗ "О некоммерческих организациях".</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7.10. Под особо ценным движимым имуществом понимается имущество, без которого осуществление ДОУ своей уставной деятельности будет существенно затруднено. Виды особо ценного движимого имущества определяются в порядке, установленном Учредителем.</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Решение Учредителя об отнесении имущества к категории особо ценного движимого имущества принимается одновременно с принятием решения о закреплении указанного имущества за ДОУ или о выделении средств на его приобретение.</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7.11. В случае сдачи в аренду с согласия Учредителя недвижимого имущества и особо ценного движимого имущества, закрепленного за ДОУ Учредителем или приобретенного ДОУ за счет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7.12. ДОУ в отношении денежных средств и имущества, закрепленного за ним на праве оперативного управления, обязано согласовывать в случаях и в порядке, установленном федеральными законами, законами </w:t>
      </w:r>
      <w:r w:rsidR="00655C5E">
        <w:rPr>
          <w:rFonts w:ascii="Times New Roman" w:eastAsia="Times New Roman" w:hAnsi="Times New Roman" w:cs="Times New Roman"/>
          <w:color w:val="000000"/>
          <w:sz w:val="24"/>
          <w:szCs w:val="24"/>
        </w:rPr>
        <w:t>Республики Бурятия</w:t>
      </w:r>
      <w:r w:rsidRPr="00236A36">
        <w:rPr>
          <w:rFonts w:ascii="Times New Roman" w:eastAsia="Times New Roman" w:hAnsi="Times New Roman" w:cs="Times New Roman"/>
          <w:color w:val="000000"/>
          <w:sz w:val="24"/>
          <w:szCs w:val="24"/>
        </w:rPr>
        <w:t xml:space="preserve"> и иными нормативными правовыми актами:</w:t>
      </w:r>
    </w:p>
    <w:p w:rsidR="00236A36" w:rsidRPr="00236A36" w:rsidRDefault="00236A36" w:rsidP="00236A36">
      <w:pPr>
        <w:numPr>
          <w:ilvl w:val="0"/>
          <w:numId w:val="12"/>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совершение ДОУ крупных сделок и сделок, в совершении которых имеется заинтересованность;</w:t>
      </w:r>
    </w:p>
    <w:p w:rsidR="00236A36" w:rsidRPr="00236A36" w:rsidRDefault="00236A36" w:rsidP="00236A36">
      <w:pPr>
        <w:numPr>
          <w:ilvl w:val="0"/>
          <w:numId w:val="12"/>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внесение ДОУ денежных средств (если иное не установлено условиями их предоставления) и иного имущества, за исключением особо ценного движимого имущества, закрепленного за ним собственником или приобретенного ДОУ за счет средств, выделенных ему собственником на приобретение такого имущества, а также недвижимого имущества, в уставный (складочный) капитал хозяйственных обществ или передачу им такого имущества иным образом в качестве их учредителя или участника;</w:t>
      </w:r>
    </w:p>
    <w:p w:rsidR="00236A36" w:rsidRPr="00236A36" w:rsidRDefault="00236A36" w:rsidP="00236A36">
      <w:pPr>
        <w:numPr>
          <w:ilvl w:val="0"/>
          <w:numId w:val="12"/>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передачу ДОУ некоммерческим организациям в качестве их Учредителя или участника денежных средств (если иное не установлено условиями их предоставления) и иного имущества, за исключением особо ценного движимого имущества, закрепленного за ДОУ собственником или приобретенного ДОУ за счет средств, выделенных ему собственником на приобретение такого имущества, а также недвижимого имущества.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Недвижимое имущество, закрепленное за ДОУ или приобретенное ДОУ за счет средств, выделенных ему Учредителем на приобретение этого имущества, а также находящееся у ДОУ особо ценное движимое имущество, подлежит обособленному учету в установленном порядке.</w:t>
      </w:r>
    </w:p>
    <w:p w:rsidR="00236A36" w:rsidRPr="00236A36" w:rsidRDefault="00236A36" w:rsidP="00236A36">
      <w:pPr>
        <w:spacing w:after="0" w:line="240" w:lineRule="auto"/>
        <w:jc w:val="center"/>
        <w:rPr>
          <w:rFonts w:ascii="Arial" w:eastAsia="Times New Roman" w:hAnsi="Arial" w:cs="Arial"/>
          <w:color w:val="000000"/>
        </w:rPr>
      </w:pPr>
      <w:r w:rsidRPr="00236A36">
        <w:rPr>
          <w:rFonts w:ascii="Times New Roman" w:eastAsia="Times New Roman" w:hAnsi="Times New Roman" w:cs="Times New Roman"/>
          <w:b/>
          <w:bCs/>
          <w:color w:val="000000"/>
          <w:sz w:val="24"/>
          <w:szCs w:val="24"/>
        </w:rPr>
        <w:t>8. Управление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8.1. Управление ДОУ осуществляется в соответствии с федеральными законами, иными нормативными правовыми актами и настоящим уставом на основе сочетания принципов единоначалия и коллегиальности.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8.2. К компетенции Учредителя относятся:</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создание ДОУ (в т. ч. путем изменения типа существующего муниципального учреждения), его реорганизация и ликвидация;</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утверждение устава ДОУ, а также вносимых в него изменений;</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назначение заведующего ДОУ и прекращение его полномочий, а также заключение и прекращение трудового договора с ним;</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определение предельно допустимого значения просроченной кредиторской задолженности ДОУ, превышение которого влечет расторжение трудового договора с заведующим ДОУ по инициативе работодателя в соответствии с Трудовым кодексом Российской Федерации от 30.12.2001 № 197-ФЗ;</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формирование и утверждение муниципального задания на оказание муниципальных услуг (выполнение работ) юридическим и физическим лицам (далее – муниципальное задание) в соответствии с предусмотренными уставом ДОУ основными видами деятельности;</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предварительное согласование совершения ДОУ крупных сделок, соответствующих критериям, установленным Федеральным законом "О некоммерческих организациях";</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принятие решения об одобрении сделок с участием ДОУ, в совершении которых имеется заинтересованность, определяемая в соответствии с критериями, установленными Федеральным законом "О некоммерческих организациях";</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предварительное согласование сделки по распоряжению недвижимым имуществом ДОУ, в т. ч. передаче его в аренду;</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согласование распоряжения особо ценным движимым имуществом, закрепленным за ДОУ Учредителем или приобретенным ДОУ за счет средств, выделенных ему Учредителем на приобретение такого имущества;</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определение перечня особо ценного движимого имущества;</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закрепление муниципального имущества за ДОУ на праве оперативного управления, а также изъятие такого имущества;</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установление порядка определения платы для физических и юридических лиц за услуги (работы), относящиеся к основным видам деятельности ДОУ, оказываемые им сверх установленного муниципального задания, а также в случаях, определенных федеральными законами, в пределах установленного муниципального задания;</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согласование внесения ДОУ имущества, за исключением особо ценного движимого имущества, в уставный (складочный) капитал хозяйственных обществ или передачи им такого имущества иным образом в качестве их Учредителя или участника;</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согласование в случаях, предусмотренных федеральными законами, передачи некоммерческим организациям в качестве их Учредителя или участника имущества, за исключением особо ценного движимого имущества, закрепленного за ДОУ Учредителем или приобретенного ДОУ за счет средств, выделенных ему Учредителем на приобретение такого имущества, и недвижимого имущества;</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финансовое обеспечение выполнения муниципального задания;</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определение порядка составления и утверждения плана финансово-хозяйственной деятельности ДОУ;</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осуществление контроля за деятельностью ДОУ в соответствии с законодательством РФ;</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определение порядка составления и утверждения отчета о результатах деятельности ДОУ и об использовании закрепленного за ним муниципального имущества;</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контроль финансово-хозяйственной деятельности ДОУ;</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согласование штатного расписания ДОУ;</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финансовое обеспечение деятельности ДОУ;</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создание специальных условий для образования лиц с ограниченными возможностями здоровья, а также для присмотра и ухода за ними;</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и</w:t>
      </w:r>
      <w:r w:rsidRPr="00236A36">
        <w:rPr>
          <w:rFonts w:ascii="Times New Roman" w:eastAsia="Times New Roman" w:hAnsi="Times New Roman" w:cs="Times New Roman"/>
          <w:color w:val="000000"/>
          <w:sz w:val="24"/>
          <w:szCs w:val="24"/>
          <w:shd w:val="clear" w:color="auto" w:fill="FFFFFF"/>
        </w:rPr>
        <w:t>здание нормативных документов в пределах своей компетенции;</w:t>
      </w:r>
    </w:p>
    <w:p w:rsidR="00236A36" w:rsidRPr="00236A36" w:rsidRDefault="00236A36" w:rsidP="00236A36">
      <w:pPr>
        <w:numPr>
          <w:ilvl w:val="0"/>
          <w:numId w:val="13"/>
        </w:numPr>
        <w:spacing w:after="0" w:line="240" w:lineRule="auto"/>
        <w:ind w:left="644"/>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w:t>
      </w:r>
      <w:r w:rsidRPr="00236A36">
        <w:rPr>
          <w:rFonts w:ascii="Times New Roman" w:eastAsia="Times New Roman" w:hAnsi="Times New Roman" w:cs="Times New Roman"/>
          <w:color w:val="000000"/>
          <w:sz w:val="24"/>
          <w:szCs w:val="24"/>
          <w:shd w:val="clear" w:color="auto" w:fill="FFFFFF"/>
        </w:rPr>
        <w:t>существление иных полномочий, установленных действующим законодательством.</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8.3. Единоличным исполнительным органом ДОУ является заведующий, который осуществляет текущее руководство деятельностью ДОУ.</w:t>
      </w:r>
    </w:p>
    <w:p w:rsidR="00C402DE" w:rsidRPr="00C402DE" w:rsidRDefault="00236A36" w:rsidP="00236A36">
      <w:pPr>
        <w:spacing w:after="0" w:line="240" w:lineRule="auto"/>
        <w:jc w:val="both"/>
        <w:rPr>
          <w:rFonts w:ascii="Times New Roman" w:eastAsia="Times New Roman" w:hAnsi="Times New Roman" w:cs="Times New Roman"/>
          <w:sz w:val="24"/>
          <w:szCs w:val="24"/>
        </w:rPr>
      </w:pPr>
      <w:r w:rsidRPr="00C402DE">
        <w:rPr>
          <w:rFonts w:ascii="Times New Roman" w:eastAsia="Times New Roman" w:hAnsi="Times New Roman" w:cs="Times New Roman"/>
          <w:sz w:val="24"/>
          <w:szCs w:val="24"/>
        </w:rPr>
        <w:t>Заведующий ДОУ назначается и освобождается от занимаемой должности Учредителем в соответствии с трудовым законодательством РФ</w:t>
      </w:r>
      <w:r w:rsidR="00F034C7" w:rsidRPr="00C402DE">
        <w:rPr>
          <w:rFonts w:ascii="Times New Roman" w:eastAsia="Times New Roman" w:hAnsi="Times New Roman" w:cs="Times New Roman"/>
          <w:sz w:val="24"/>
          <w:szCs w:val="24"/>
        </w:rPr>
        <w:t>.</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8.3.1 Заведующий осуществляет руководство деятельностью ДОУ в соответствии с законодательством РФ и настоящим уставом, несет ответственность за деятельность ДОУ. Заведующий имеет право передать часть своих полномочий заместителям, а также руководителям обособленных структурных подразделений, в т. ч. временно на период своего отсутствия.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8.3.2. Заведующий ДОУ организует выполнение решений Учредителя по вопросам деятельности ДОУ, принятым в рамках компетенции Учредителя.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8.3.3. Заведующий ДОУ  действует от имени ДОУ, в т. ч.:</w:t>
      </w:r>
    </w:p>
    <w:p w:rsidR="00236A36" w:rsidRPr="00236A36" w:rsidRDefault="00236A36" w:rsidP="00236A36">
      <w:pPr>
        <w:numPr>
          <w:ilvl w:val="0"/>
          <w:numId w:val="14"/>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заключает гражданско-правовые и трудовые договоры от имени ДОУ, утверждает штатное расписание ДОУ, должностные инструкции работников и положения о структурных подразделениях;</w:t>
      </w:r>
    </w:p>
    <w:p w:rsidR="00236A36" w:rsidRPr="00236A36" w:rsidRDefault="00236A36" w:rsidP="00236A36">
      <w:pPr>
        <w:numPr>
          <w:ilvl w:val="0"/>
          <w:numId w:val="14"/>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утверждает</w:t>
      </w:r>
      <w:r w:rsidRPr="00236A36">
        <w:rPr>
          <w:rFonts w:ascii="Times New Roman" w:eastAsia="Times New Roman" w:hAnsi="Times New Roman" w:cs="Times New Roman"/>
          <w:b/>
          <w:bCs/>
          <w:color w:val="000000"/>
          <w:sz w:val="24"/>
          <w:szCs w:val="24"/>
        </w:rPr>
        <w:t> </w:t>
      </w:r>
      <w:r w:rsidRPr="00236A36">
        <w:rPr>
          <w:rFonts w:ascii="Times New Roman" w:eastAsia="Times New Roman" w:hAnsi="Times New Roman" w:cs="Times New Roman"/>
          <w:color w:val="000000"/>
          <w:sz w:val="24"/>
          <w:szCs w:val="24"/>
        </w:rPr>
        <w:t>годовую и бухгалтерскую отчетность;</w:t>
      </w:r>
    </w:p>
    <w:p w:rsidR="00236A36" w:rsidRPr="00236A36" w:rsidRDefault="00236A36" w:rsidP="00236A36">
      <w:pPr>
        <w:numPr>
          <w:ilvl w:val="0"/>
          <w:numId w:val="14"/>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принимает локальные нормативные акты, регламентирующие деятельность ДОУ по вопросам, отнесенным к его компетенции настоящим Уставом, в порядке, установленном настоящим Уставом;</w:t>
      </w:r>
    </w:p>
    <w:p w:rsidR="00236A36" w:rsidRPr="00236A36" w:rsidRDefault="00236A36" w:rsidP="00236A36">
      <w:pPr>
        <w:numPr>
          <w:ilvl w:val="0"/>
          <w:numId w:val="14"/>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обеспечивает открытие лицевых счетов в финансовых органах </w:t>
      </w:r>
      <w:r w:rsidR="00614FA1">
        <w:rPr>
          <w:rFonts w:ascii="Times New Roman" w:eastAsia="Times New Roman" w:hAnsi="Times New Roman" w:cs="Times New Roman"/>
          <w:color w:val="000000"/>
          <w:sz w:val="24"/>
          <w:szCs w:val="24"/>
        </w:rPr>
        <w:t>МО «</w:t>
      </w:r>
      <w:r w:rsidR="007F7274">
        <w:rPr>
          <w:rFonts w:ascii="Times New Roman" w:eastAsia="Times New Roman" w:hAnsi="Times New Roman" w:cs="Times New Roman"/>
          <w:color w:val="000000"/>
          <w:sz w:val="24"/>
          <w:szCs w:val="24"/>
        </w:rPr>
        <w:t>Джидинск</w:t>
      </w:r>
      <w:r w:rsidR="00614FA1">
        <w:rPr>
          <w:rFonts w:ascii="Times New Roman" w:eastAsia="Times New Roman" w:hAnsi="Times New Roman" w:cs="Times New Roman"/>
          <w:color w:val="000000"/>
          <w:sz w:val="24"/>
          <w:szCs w:val="24"/>
        </w:rPr>
        <w:t>ий рай</w:t>
      </w:r>
      <w:r w:rsidRPr="00236A36">
        <w:rPr>
          <w:rFonts w:ascii="Times New Roman" w:eastAsia="Times New Roman" w:hAnsi="Times New Roman" w:cs="Times New Roman"/>
          <w:color w:val="000000"/>
          <w:sz w:val="24"/>
          <w:szCs w:val="24"/>
        </w:rPr>
        <w:t>он</w:t>
      </w:r>
      <w:r w:rsidR="00614FA1">
        <w:rPr>
          <w:rFonts w:ascii="Times New Roman" w:eastAsia="Times New Roman" w:hAnsi="Times New Roman" w:cs="Times New Roman"/>
          <w:color w:val="000000"/>
          <w:sz w:val="24"/>
          <w:szCs w:val="24"/>
        </w:rPr>
        <w:t>»</w:t>
      </w:r>
      <w:r w:rsidRPr="00236A36">
        <w:rPr>
          <w:rFonts w:ascii="Times New Roman" w:eastAsia="Times New Roman" w:hAnsi="Times New Roman" w:cs="Times New Roman"/>
          <w:color w:val="000000"/>
          <w:sz w:val="24"/>
          <w:szCs w:val="24"/>
        </w:rPr>
        <w:t>;</w:t>
      </w:r>
    </w:p>
    <w:p w:rsidR="00236A36" w:rsidRPr="00236A36" w:rsidRDefault="00236A36" w:rsidP="00236A36">
      <w:pPr>
        <w:numPr>
          <w:ilvl w:val="0"/>
          <w:numId w:val="14"/>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обеспечивает своевременную уплату налогов и сборов в порядке и размерах, определяемых налоговым законодательством РФ, представляет в установленном порядке статистические, бухгалтерские и иные отчеты;</w:t>
      </w:r>
    </w:p>
    <w:p w:rsidR="00236A36" w:rsidRPr="00236A36" w:rsidRDefault="00236A36" w:rsidP="00236A36">
      <w:pPr>
        <w:numPr>
          <w:ilvl w:val="0"/>
          <w:numId w:val="14"/>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выдает доверенности на право представительства от имени ДОУ, в т. ч. доверенности с правом передоверия;</w:t>
      </w:r>
    </w:p>
    <w:p w:rsidR="00236A36" w:rsidRPr="00236A36" w:rsidRDefault="00236A36" w:rsidP="00236A36">
      <w:pPr>
        <w:numPr>
          <w:ilvl w:val="0"/>
          <w:numId w:val="14"/>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издает приказы и распоряжения, дает поручения и указания, обязательные для исполнения всеми работниками ДОУ;</w:t>
      </w:r>
    </w:p>
    <w:p w:rsidR="00236A36" w:rsidRPr="00236A36" w:rsidRDefault="00236A36" w:rsidP="00236A36">
      <w:pPr>
        <w:numPr>
          <w:ilvl w:val="0"/>
          <w:numId w:val="14"/>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контролирует работу и обеспечивает эффективное взаимодействие структурных подразделений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8.3.4. Заведующий ДОУ осуществляет также следующие полномочия:</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обеспечивает соблюдение законности в деятельности ДОУ;</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планирует и организует работу ДОУ в целом и образовательный процесс в частности, осуществляет контроль за ходом и результатами образовательного процесса, отвечает за качество и эффективность работы ДОУ;</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организует работу по исполнению решений Управляющего совета, других коллегиальных органов управления ДОУ;</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организует работу по подготовке ДОУ к лицензированию, а также по проведению выборов в коллегиальные органы управления ДОУ;</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shd w:val="clear" w:color="auto" w:fill="FFFFFF"/>
        </w:rPr>
        <w:t>принимает на работу и увольняет педагогических и иных работников ДОУ;</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устанавливает заработную плату работников ДОУ, в т. ч. оклады, надбавки и доплаты к окладам, компенсационные и стимулирующие выплаты в соответствии с Положением об оплате труда работников ДОУ, законами и иными нормативными правовыми актами;</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утверждает графики работы и педагогическую нагрузку работников;</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издает приказы о зачислении в ДОУ;</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shd w:val="clear" w:color="auto" w:fill="FFFFFF"/>
        </w:rPr>
        <w:t>готовит мотивированное представление для педагогического совета об отчислении воспитанника; на основании решения педагогического совета издает приказ об отчислении воспитанника;</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организует обеспечение охраны жизни и здоровья </w:t>
      </w:r>
      <w:r w:rsidRPr="00236A36">
        <w:rPr>
          <w:rFonts w:ascii="Times New Roman" w:eastAsia="Times New Roman" w:hAnsi="Times New Roman" w:cs="Times New Roman"/>
          <w:color w:val="000000"/>
          <w:sz w:val="24"/>
          <w:szCs w:val="24"/>
          <w:shd w:val="clear" w:color="auto" w:fill="FFFFFF"/>
        </w:rPr>
        <w:t>воспитанников</w:t>
      </w:r>
      <w:r w:rsidRPr="00236A36">
        <w:rPr>
          <w:rFonts w:ascii="Times New Roman" w:eastAsia="Times New Roman" w:hAnsi="Times New Roman" w:cs="Times New Roman"/>
          <w:color w:val="000000"/>
          <w:sz w:val="24"/>
          <w:szCs w:val="24"/>
        </w:rPr>
        <w:t> и работников;</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формирует контингент </w:t>
      </w:r>
      <w:r w:rsidRPr="00236A36">
        <w:rPr>
          <w:rFonts w:ascii="Times New Roman" w:eastAsia="Times New Roman" w:hAnsi="Times New Roman" w:cs="Times New Roman"/>
          <w:color w:val="000000"/>
          <w:sz w:val="24"/>
          <w:szCs w:val="24"/>
          <w:shd w:val="clear" w:color="auto" w:fill="FFFFFF"/>
        </w:rPr>
        <w:t>воспитанников</w:t>
      </w:r>
      <w:r w:rsidRPr="00236A36">
        <w:rPr>
          <w:rFonts w:ascii="Times New Roman" w:eastAsia="Times New Roman" w:hAnsi="Times New Roman" w:cs="Times New Roman"/>
          <w:color w:val="000000"/>
          <w:sz w:val="24"/>
          <w:szCs w:val="24"/>
        </w:rPr>
        <w:t>;</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организует осуществление мер социальной поддержки </w:t>
      </w:r>
      <w:r w:rsidRPr="00236A36">
        <w:rPr>
          <w:rFonts w:ascii="Times New Roman" w:eastAsia="Times New Roman" w:hAnsi="Times New Roman" w:cs="Times New Roman"/>
          <w:color w:val="000000"/>
          <w:sz w:val="24"/>
          <w:szCs w:val="24"/>
          <w:shd w:val="clear" w:color="auto" w:fill="FFFFFF"/>
        </w:rPr>
        <w:t>воспитанников</w:t>
      </w:r>
      <w:r w:rsidRPr="00236A36">
        <w:rPr>
          <w:rFonts w:ascii="Times New Roman" w:eastAsia="Times New Roman" w:hAnsi="Times New Roman" w:cs="Times New Roman"/>
          <w:color w:val="000000"/>
          <w:sz w:val="24"/>
          <w:szCs w:val="24"/>
        </w:rPr>
        <w:t> ДОУ, защиту прав </w:t>
      </w:r>
      <w:r w:rsidRPr="00236A36">
        <w:rPr>
          <w:rFonts w:ascii="Times New Roman" w:eastAsia="Times New Roman" w:hAnsi="Times New Roman" w:cs="Times New Roman"/>
          <w:color w:val="000000"/>
          <w:sz w:val="24"/>
          <w:szCs w:val="24"/>
          <w:shd w:val="clear" w:color="auto" w:fill="FFFFFF"/>
        </w:rPr>
        <w:t>воспитанников</w:t>
      </w:r>
      <w:r w:rsidRPr="00236A36">
        <w:rPr>
          <w:rFonts w:ascii="Times New Roman" w:eastAsia="Times New Roman" w:hAnsi="Times New Roman" w:cs="Times New Roman"/>
          <w:color w:val="000000"/>
          <w:sz w:val="24"/>
          <w:szCs w:val="24"/>
        </w:rPr>
        <w:t>;</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обеспечивает учет, сохранность и пополнение учебно-материальной базы, учет и хранение документации;</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организует делопроизводство;</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устанавливает порядок защиты персональных данных и обеспечивает его соблюдение;</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назначает ответственных лиц за соблюдение требований охраны труда, техники безопасности и пожарной безопасности в  помещениях ДОУ;</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проводит занятия, совещания, инструктажи, иные действия со всеми работниками ДОУ по вопросам деятельности ДОУ;</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распределяет обязанности между работниками ДОУ;</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привлекает к дисциплинарной и иной ответственности работников ДОУ;</w:t>
      </w:r>
    </w:p>
    <w:p w:rsidR="00236A36" w:rsidRPr="00236A36" w:rsidRDefault="00236A36" w:rsidP="00236A36">
      <w:pPr>
        <w:numPr>
          <w:ilvl w:val="0"/>
          <w:numId w:val="15"/>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применяет меры поощрения к работникам ДОУ в соответствии с трудовым законодательством, а также в установленном порядке представляет работников к поощрениям и награждению.</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8.3.5. Заведующий ДОУ обязан:</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проходить обязательную аттестацию, порядок и сроки проведения которой устанавливаются Учредителем;</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обеспечивать выполнение муниципального задания Учредителя в полном объеме;</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shd w:val="clear" w:color="auto" w:fill="FFFFFF"/>
        </w:rPr>
        <w:t>обеспечивать постоянную работу над повышением качества предоставляемых Д</w:t>
      </w:r>
      <w:r w:rsidRPr="00236A36">
        <w:rPr>
          <w:rFonts w:ascii="Times New Roman" w:eastAsia="Times New Roman" w:hAnsi="Times New Roman" w:cs="Times New Roman"/>
          <w:color w:val="000000"/>
          <w:sz w:val="24"/>
          <w:szCs w:val="24"/>
        </w:rPr>
        <w:t>ОУ</w:t>
      </w:r>
      <w:r w:rsidRPr="00236A36">
        <w:rPr>
          <w:rFonts w:ascii="Times New Roman" w:eastAsia="Times New Roman" w:hAnsi="Times New Roman" w:cs="Times New Roman"/>
          <w:color w:val="000000"/>
          <w:sz w:val="24"/>
          <w:szCs w:val="24"/>
          <w:shd w:val="clear" w:color="auto" w:fill="FFFFFF"/>
        </w:rPr>
        <w:t> муниципальных  и иных услуг, выполнением работ;</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обеспечивать составление, утверждение и выполнение плана финансово-хозяйственной деятельности ДОУ;</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обеспечивать своевременную выплату заработной платы работникам ДОУ, принимать меры по повышению размера заработной платы работникам;</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обеспечивать безопасные условия труда работникам ДОУ;</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обеспечивать составление и утверждение отчета о результатах деятельности ДОУ и об использовании закрепленного за ним на праве оперативного управления имущества;</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обеспечивать целевое использование бюджетных средств, предоставляемых ДОУ из бюджета </w:t>
      </w:r>
      <w:r w:rsidR="006D29C4">
        <w:rPr>
          <w:rFonts w:ascii="Times New Roman" w:eastAsia="Times New Roman" w:hAnsi="Times New Roman" w:cs="Times New Roman"/>
          <w:color w:val="000000"/>
          <w:sz w:val="24"/>
          <w:szCs w:val="24"/>
        </w:rPr>
        <w:t>МО «</w:t>
      </w:r>
      <w:r w:rsidR="00655C5E">
        <w:rPr>
          <w:rFonts w:ascii="Times New Roman" w:eastAsia="Times New Roman" w:hAnsi="Times New Roman" w:cs="Times New Roman"/>
          <w:color w:val="000000"/>
          <w:sz w:val="24"/>
          <w:szCs w:val="24"/>
        </w:rPr>
        <w:t>Джидинск</w:t>
      </w:r>
      <w:r w:rsidR="006D29C4">
        <w:rPr>
          <w:rFonts w:ascii="Times New Roman" w:eastAsia="Times New Roman" w:hAnsi="Times New Roman" w:cs="Times New Roman"/>
          <w:color w:val="000000"/>
          <w:sz w:val="24"/>
          <w:szCs w:val="24"/>
        </w:rPr>
        <w:t>ий</w:t>
      </w:r>
      <w:r w:rsidRPr="00236A36">
        <w:rPr>
          <w:rFonts w:ascii="Times New Roman" w:eastAsia="Times New Roman" w:hAnsi="Times New Roman" w:cs="Times New Roman"/>
          <w:color w:val="000000"/>
          <w:sz w:val="24"/>
          <w:szCs w:val="24"/>
        </w:rPr>
        <w:t xml:space="preserve"> район</w:t>
      </w:r>
      <w:r w:rsidR="006D29C4">
        <w:rPr>
          <w:rFonts w:ascii="Times New Roman" w:eastAsia="Times New Roman" w:hAnsi="Times New Roman" w:cs="Times New Roman"/>
          <w:color w:val="000000"/>
          <w:sz w:val="24"/>
          <w:szCs w:val="24"/>
        </w:rPr>
        <w:t>»</w:t>
      </w:r>
      <w:r w:rsidRPr="00236A36">
        <w:rPr>
          <w:rFonts w:ascii="Times New Roman" w:eastAsia="Times New Roman" w:hAnsi="Times New Roman" w:cs="Times New Roman"/>
          <w:color w:val="000000"/>
          <w:sz w:val="24"/>
          <w:szCs w:val="24"/>
        </w:rPr>
        <w:t>, и соблюдение ДОУ финансовой дисциплины;</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обеспечивать сохранность, рациональное и эффективное использование имущества, закрепленного на праве оперативного управления за ДОУ;</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обеспечивать согласование с Учредителем создания и ликвидации филиалов ДОУ, открытия и закрытия представительств;</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обеспечивать согласование распоряжения недвижимым имуществом и особо ценным движимым имуществом, закрепленным за ДОУ собственником или приобретенным за счет средств, выделенных Учредителем на приобретение такого имущества;</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обеспечивать согласование внесения ДОУ недвижимого имущества и особо ценного движимого имущества, закрепленного за ДОУ собственником или приобретенного ДОУ за счет средств, выделенных ему Учредителем на приобретение этого имущества, в уставный (складочный) капитал других юридических лиц или передачу этого имущества иным образом другим юридическим лицам в качестве их Учредителя или участника;</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обеспечивать согласование с Учредителем совершения сделки с имуществом ДОУ, в совершении которой имеется заинтересованность;</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shd w:val="clear" w:color="auto" w:fill="FFFFFF"/>
        </w:rPr>
        <w:t>обеспечивать соблюдение Правил внутреннего трудового распорядка и трудовой дисциплины работниками ДОУ</w:t>
      </w:r>
      <w:r w:rsidRPr="00236A36">
        <w:rPr>
          <w:rFonts w:ascii="Times New Roman" w:eastAsia="Times New Roman" w:hAnsi="Times New Roman" w:cs="Times New Roman"/>
          <w:color w:val="000000"/>
          <w:sz w:val="24"/>
          <w:szCs w:val="24"/>
        </w:rPr>
        <w:t>;</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организовывать в установленном порядке аттестацию работников ДОУ;</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заключать договоры между ДОУ и родителями (законными представителями) каждого ребенка;</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осуществлять прием детей и комплектование групп детьми в соответствии с их возрастом, состоянием здоровья, индивидуальными особенностями в порядке, установленном уставом;</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создать режим соблюдения норм и правил техники безопасности, пожарной безопасности, санитарно-эпидемиологических правил и нормативов, обеспечивающих охрану жизни и здоровья </w:t>
      </w:r>
      <w:r w:rsidRPr="00236A36">
        <w:rPr>
          <w:rFonts w:ascii="Times New Roman" w:eastAsia="Times New Roman" w:hAnsi="Times New Roman" w:cs="Times New Roman"/>
          <w:color w:val="000000"/>
          <w:sz w:val="24"/>
          <w:szCs w:val="24"/>
          <w:shd w:val="clear" w:color="auto" w:fill="FFFFFF"/>
        </w:rPr>
        <w:t>воспитанников</w:t>
      </w:r>
      <w:r w:rsidRPr="00236A36">
        <w:rPr>
          <w:rFonts w:ascii="Times New Roman" w:eastAsia="Times New Roman" w:hAnsi="Times New Roman" w:cs="Times New Roman"/>
          <w:color w:val="000000"/>
          <w:sz w:val="24"/>
          <w:szCs w:val="24"/>
        </w:rPr>
        <w:t> и работников ДОУ;</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запрещать проведение образовательного процесса при наличии опасных условий для здоровья</w:t>
      </w:r>
      <w:r w:rsidRPr="00236A36">
        <w:rPr>
          <w:rFonts w:ascii="Times New Roman" w:eastAsia="Times New Roman" w:hAnsi="Times New Roman" w:cs="Times New Roman"/>
          <w:color w:val="000000"/>
          <w:sz w:val="24"/>
          <w:szCs w:val="24"/>
          <w:shd w:val="clear" w:color="auto" w:fill="FFFFFF"/>
        </w:rPr>
        <w:t>воспитанников</w:t>
      </w:r>
      <w:r w:rsidRPr="00236A36">
        <w:rPr>
          <w:rFonts w:ascii="Times New Roman" w:eastAsia="Times New Roman" w:hAnsi="Times New Roman" w:cs="Times New Roman"/>
          <w:color w:val="000000"/>
          <w:sz w:val="24"/>
          <w:szCs w:val="24"/>
        </w:rPr>
        <w:t> и работников;</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организовывать подготовку ДОУ к новому учебному году, подписывать акт приемки ДОУ;</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обеспечивать исполнение правовых актов, предписаний государственных органов, осуществляющих управление в сфере образования, государственных контрольных и надзорных органов, решений комиссии по урегулированию споров между участниками образовательных отношений;</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принимать совместные с медицинскими работниками меры по улучшению медицинского обслуживания и оздоровительной работы;</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обеспечивать проведение периодических бесплатных медицинских обследований работников ДОУ;</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принимать меры по улучшению питания, ассортимента продуктов, созданию условий для качественного приготовления пищи в ДОУ;</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сохранять в случае болезни воспитанника, прохождения санаторно-курортного лечения, карантина, ежегодного отпуска родителей (законных представителей), в летний период сроком до 90 календарных дней, независимо от времени и продолжительности отпуска родителей (законных представителей) за ребенком место в ДОУ;</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определять в иных случаях уважительность причины отсутствия ребенка;</w:t>
      </w:r>
    </w:p>
    <w:p w:rsidR="00236A36" w:rsidRPr="00236A36" w:rsidRDefault="00236A36" w:rsidP="00236A36">
      <w:pPr>
        <w:numPr>
          <w:ilvl w:val="0"/>
          <w:numId w:val="16"/>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выполнять иные обязанности, установленные законами и иными нормативными правовыми актами </w:t>
      </w:r>
      <w:r w:rsidR="00655C5E">
        <w:rPr>
          <w:rFonts w:ascii="Times New Roman" w:eastAsia="Times New Roman" w:hAnsi="Times New Roman" w:cs="Times New Roman"/>
          <w:color w:val="000000"/>
          <w:sz w:val="24"/>
          <w:szCs w:val="24"/>
        </w:rPr>
        <w:t>Республики Бурятия</w:t>
      </w:r>
      <w:r w:rsidRPr="00236A36">
        <w:rPr>
          <w:rFonts w:ascii="Times New Roman" w:eastAsia="Times New Roman" w:hAnsi="Times New Roman" w:cs="Times New Roman"/>
          <w:color w:val="000000"/>
          <w:sz w:val="24"/>
          <w:szCs w:val="24"/>
        </w:rPr>
        <w:t xml:space="preserve">, нормативными правовыми актами органов местного самоуправления </w:t>
      </w:r>
      <w:r w:rsidR="00067A5D">
        <w:rPr>
          <w:rFonts w:ascii="Times New Roman" w:eastAsia="Times New Roman" w:hAnsi="Times New Roman" w:cs="Times New Roman"/>
          <w:color w:val="000000"/>
          <w:sz w:val="24"/>
          <w:szCs w:val="24"/>
        </w:rPr>
        <w:t>МО «</w:t>
      </w:r>
      <w:r w:rsidR="00655C5E">
        <w:rPr>
          <w:rFonts w:ascii="Times New Roman" w:eastAsia="Times New Roman" w:hAnsi="Times New Roman" w:cs="Times New Roman"/>
          <w:color w:val="000000"/>
          <w:sz w:val="24"/>
          <w:szCs w:val="24"/>
        </w:rPr>
        <w:t>Джидинск</w:t>
      </w:r>
      <w:r w:rsidR="00067A5D">
        <w:rPr>
          <w:rFonts w:ascii="Times New Roman" w:eastAsia="Times New Roman" w:hAnsi="Times New Roman" w:cs="Times New Roman"/>
          <w:color w:val="000000"/>
          <w:sz w:val="24"/>
          <w:szCs w:val="24"/>
        </w:rPr>
        <w:t>ий</w:t>
      </w:r>
      <w:r w:rsidRPr="00236A36">
        <w:rPr>
          <w:rFonts w:ascii="Times New Roman" w:eastAsia="Times New Roman" w:hAnsi="Times New Roman" w:cs="Times New Roman"/>
          <w:color w:val="000000"/>
          <w:sz w:val="24"/>
          <w:szCs w:val="24"/>
        </w:rPr>
        <w:t xml:space="preserve"> район</w:t>
      </w:r>
      <w:r w:rsidR="00067A5D">
        <w:rPr>
          <w:rFonts w:ascii="Times New Roman" w:eastAsia="Times New Roman" w:hAnsi="Times New Roman" w:cs="Times New Roman"/>
          <w:color w:val="000000"/>
          <w:sz w:val="24"/>
          <w:szCs w:val="24"/>
        </w:rPr>
        <w:t>»</w:t>
      </w:r>
      <w:r w:rsidRPr="00236A36">
        <w:rPr>
          <w:rFonts w:ascii="Times New Roman" w:eastAsia="Times New Roman" w:hAnsi="Times New Roman" w:cs="Times New Roman"/>
          <w:color w:val="000000"/>
          <w:sz w:val="24"/>
          <w:szCs w:val="24"/>
        </w:rPr>
        <w:t>, а также уставом ДОУ и решениями Учредителя, принятыми в рамках его компетенции.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8.3.6. Заведующий ДОУ несет ответственность в размере убытков, причиненных в результате совершения крупной сделки с нарушением законодательства, независимо от того, была ли эта сделка признана недействительной.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8.4. В ДОУ формируются коллегиальные органы управления, к которым относятся Общее собрание работников ДОУ, Педагогический совет, родительские комитеты.</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8.5. В целях учета мнения родителей (законных представителей) воспитанников и педагогических работников по вопросам управления ДОУ и при принятии ДОУ локальных нормативных актов, затрагивающих их права и законные интересы, по инициативе родителей (законных представителей) воспитанников и педагогических работников в ДОУ создаются и действуют:</w:t>
      </w:r>
    </w:p>
    <w:p w:rsidR="00236A36" w:rsidRPr="00236A36" w:rsidRDefault="00236A36" w:rsidP="00236A36">
      <w:pPr>
        <w:numPr>
          <w:ilvl w:val="0"/>
          <w:numId w:val="17"/>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советы родителей (законных представителей) воспитанников;</w:t>
      </w:r>
    </w:p>
    <w:p w:rsidR="00236A36" w:rsidRPr="00236A36" w:rsidRDefault="00236A36" w:rsidP="00236A36">
      <w:pPr>
        <w:numPr>
          <w:ilvl w:val="0"/>
          <w:numId w:val="17"/>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профессиональные союзы работников и их представительные органы.</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8.6. Общее собрание работников ДОУ является коллегиальным органом управления, в компетенцию которого входит принятие решений по следующим вопросам:</w:t>
      </w:r>
    </w:p>
    <w:p w:rsidR="00236A36" w:rsidRPr="00236A36" w:rsidRDefault="00236A36" w:rsidP="00236A36">
      <w:pPr>
        <w:numPr>
          <w:ilvl w:val="0"/>
          <w:numId w:val="18"/>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внесение предложений в план развития ДОУ, в т. ч. о направлениях образовательной деятельности и иных видах деятельности ДОУ;</w:t>
      </w:r>
    </w:p>
    <w:p w:rsidR="00236A36" w:rsidRPr="00236A36" w:rsidRDefault="00236A36" w:rsidP="00236A36">
      <w:pPr>
        <w:numPr>
          <w:ilvl w:val="0"/>
          <w:numId w:val="18"/>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внесение предложений об изменении и дополнении устава ДОУ;</w:t>
      </w:r>
    </w:p>
    <w:p w:rsidR="00236A36" w:rsidRPr="00236A36" w:rsidRDefault="00236A36" w:rsidP="00236A36">
      <w:pPr>
        <w:numPr>
          <w:ilvl w:val="0"/>
          <w:numId w:val="18"/>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утверждение правил внутреннего трудового распорядка ДОУ, положения об оплате труда работников и иных локальных нормативных актов в соответствии с установленной компетенцией по представлению заведующего ДОУ;</w:t>
      </w:r>
    </w:p>
    <w:p w:rsidR="00236A36" w:rsidRPr="00236A36" w:rsidRDefault="00236A36" w:rsidP="00236A36">
      <w:pPr>
        <w:numPr>
          <w:ilvl w:val="0"/>
          <w:numId w:val="18"/>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принятие решения о необходимости заключения коллективного договора;</w:t>
      </w:r>
    </w:p>
    <w:p w:rsidR="00236A36" w:rsidRPr="00236A36" w:rsidRDefault="00236A36" w:rsidP="00236A36">
      <w:pPr>
        <w:numPr>
          <w:ilvl w:val="0"/>
          <w:numId w:val="18"/>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избрание представителей работников в комиссию по трудовым спорам;</w:t>
      </w:r>
    </w:p>
    <w:p w:rsidR="00236A36" w:rsidRPr="00236A36" w:rsidRDefault="00236A36" w:rsidP="00236A36">
      <w:pPr>
        <w:numPr>
          <w:ilvl w:val="0"/>
          <w:numId w:val="18"/>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поручение представления интересов работников профсоюзной организации либо иному представителю;</w:t>
      </w:r>
    </w:p>
    <w:p w:rsidR="00236A36" w:rsidRPr="00236A36" w:rsidRDefault="00236A36" w:rsidP="00236A36">
      <w:pPr>
        <w:numPr>
          <w:ilvl w:val="0"/>
          <w:numId w:val="18"/>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утверждение требований в ходе коллективного трудового спора, выдвинутых работниками ДОУ или их представителями;</w:t>
      </w:r>
    </w:p>
    <w:p w:rsidR="00236A36" w:rsidRPr="00236A36" w:rsidRDefault="00236A36" w:rsidP="00236A36">
      <w:pPr>
        <w:numPr>
          <w:ilvl w:val="0"/>
          <w:numId w:val="18"/>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создание необходимых условий, обеспечивающих безопасность обучения, воспитания детей;</w:t>
      </w:r>
    </w:p>
    <w:p w:rsidR="00236A36" w:rsidRPr="00236A36" w:rsidRDefault="00236A36" w:rsidP="00236A36">
      <w:pPr>
        <w:numPr>
          <w:ilvl w:val="0"/>
          <w:numId w:val="18"/>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создание условий, необходимых для охраны и укрепление здоровья, организации питания воспитанников и работников ДОУ;</w:t>
      </w:r>
    </w:p>
    <w:p w:rsidR="00236A36" w:rsidRPr="00236A36" w:rsidRDefault="00236A36" w:rsidP="00236A36">
      <w:pPr>
        <w:numPr>
          <w:ilvl w:val="0"/>
          <w:numId w:val="18"/>
        </w:numPr>
        <w:spacing w:after="0" w:line="240" w:lineRule="auto"/>
        <w:jc w:val="both"/>
        <w:rPr>
          <w:rFonts w:ascii="Arial" w:eastAsia="Times New Roman" w:hAnsi="Arial" w:cs="Arial"/>
          <w:color w:val="000000"/>
        </w:rPr>
      </w:pPr>
      <w:proofErr w:type="spellStart"/>
      <w:r w:rsidRPr="00236A36">
        <w:rPr>
          <w:rFonts w:ascii="Times New Roman" w:eastAsia="Times New Roman" w:hAnsi="Times New Roman" w:cs="Times New Roman"/>
          <w:color w:val="000000"/>
          <w:sz w:val="24"/>
          <w:szCs w:val="24"/>
        </w:rPr>
        <w:t>ходатайствование</w:t>
      </w:r>
      <w:proofErr w:type="spellEnd"/>
      <w:r w:rsidRPr="00236A36">
        <w:rPr>
          <w:rFonts w:ascii="Times New Roman" w:eastAsia="Times New Roman" w:hAnsi="Times New Roman" w:cs="Times New Roman"/>
          <w:color w:val="000000"/>
          <w:sz w:val="24"/>
          <w:szCs w:val="24"/>
        </w:rPr>
        <w:t xml:space="preserve"> о награждении работников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8.6.1. Общее собрание действует бессрочно и включает в себя работников ДОУ на дату проведения общего собрания, работающих на условиях полного рабочего дня по основному месту работы в ДОУ, включая работников обособленных структурных подразделений.</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8.6.2. Общее собрание работников проводится не реже одного раза в год. Решение о созыве Общего собрания работников принимает заведующий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8.6.3. Общее собрание считается состоявшимся, если на нем присутствовало более половины работников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8.6.4. Решения общего собрания принимаются простым большинством голосов и оформляются протоколом. Решения являются обязательными, исполнение решений организуется заведующим ДОУ. Заведующий отчитывается на очередном Общем собрании работников об исполнении и (или) о ходе исполнения решений предыдущего Общего собрания.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Решения по вопросам о внесении предложений об изменении и дополнении устава ДОУ, утверждения правил внутреннего трудового распорядка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8.6.5. Общее собрание вправе действовать от имени ДОУ по вопросам, отнесенным к его компетенции п. 8.6 устава.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 вопросам, не отнесенным к компетенции Общего собрания п. 8.6 Устава, Общее собрание не выступает от имени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8.8. Педагогический совет ДОУ является постоянно действующим коллегиальным органом управления, который создается для рассмотрения основных вопросов образовательного процесса.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Членами Педагогического совета являются все педагогические работники (в т. ч. обособленных структурных подразделений), а также иные работники ДОУ, чья деятельность связана с содержанием и организацией образовательного процесса. Председателем Педагогического совета является заведующий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Решения Педагогического совета по вопросам, входящим в его компетенцию, правомочны, если на заседании присутствовало не менее половины его членов. Решения принимаются простым большинством голосов. При равенстве голосов голос председателя Педагогического совета является решающим.</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Педагогический совет в полном составе собирается не реже четырех раз в год. Для рассмотрения текущих вопросов созываются малые педагогические советы, формируемые в структурных подразделениях ДОУ из числа педагогических работников, работающих в этих подразделениях.</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8.8.1. Педагогический совет:</w:t>
      </w:r>
    </w:p>
    <w:p w:rsidR="00236A36" w:rsidRPr="00236A36" w:rsidRDefault="00236A36" w:rsidP="00236A36">
      <w:pPr>
        <w:numPr>
          <w:ilvl w:val="0"/>
          <w:numId w:val="19"/>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обсуждает и проводит выбор учебных планов, программ, учебно-методических материалов, форм, методов образовательного процесса и способов их реализации;</w:t>
      </w:r>
    </w:p>
    <w:p w:rsidR="00236A36" w:rsidRPr="00236A36" w:rsidRDefault="00236A36" w:rsidP="00236A36">
      <w:pPr>
        <w:numPr>
          <w:ilvl w:val="0"/>
          <w:numId w:val="19"/>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организует работу по повышению квалификации педагогических работников, развитию их творческой инициативы, распространению передового педагогического опыта;</w:t>
      </w:r>
    </w:p>
    <w:p w:rsidR="00236A36" w:rsidRPr="00236A36" w:rsidRDefault="00236A36" w:rsidP="00236A36">
      <w:pPr>
        <w:numPr>
          <w:ilvl w:val="0"/>
          <w:numId w:val="19"/>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определяет направления опытно-экспериментальной работы;</w:t>
      </w:r>
    </w:p>
    <w:p w:rsidR="00236A36" w:rsidRPr="00236A36" w:rsidRDefault="00236A36" w:rsidP="00236A36">
      <w:pPr>
        <w:numPr>
          <w:ilvl w:val="0"/>
          <w:numId w:val="19"/>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выявляет, обобщает, распространяет, внедряет педагогический опыт;</w:t>
      </w:r>
    </w:p>
    <w:p w:rsidR="00236A36" w:rsidRPr="00236A36" w:rsidRDefault="00236A36" w:rsidP="00236A36">
      <w:pPr>
        <w:numPr>
          <w:ilvl w:val="0"/>
          <w:numId w:val="19"/>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обсуждает и принимает решение о согласовании локальных нормативных актов, регламентирующих организацию образовательного процесса.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8.8.2. Педагогический совет вправе действовать от имени ДОУ по вопросам, отнесенным к его компетенции подп. 8.8.1 Устава.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 вопросам, не отнесенным к компетенции Педагогического совета подп. 8.8.1 устава, Педагогический совет не выступает от имени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shd w:val="clear" w:color="auto" w:fill="FFFFFF"/>
        </w:rPr>
        <w:lastRenderedPageBreak/>
        <w:t>8.10. В целях содействия ДОУ в осуществлении воспитания и обучения детей в ДОУ, обеспечения взаимодействия ДОУ с родителями (законными представителями) воспитанников создаются Родительские комитеты групп и Родительский комитет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8.10.1. Родительский комитет группы избирается Собранием родителей группы</w:t>
      </w:r>
      <w:proofErr w:type="gramStart"/>
      <w:r w:rsidRPr="00236A36">
        <w:rPr>
          <w:rFonts w:ascii="Times New Roman" w:eastAsia="Times New Roman" w:hAnsi="Times New Roman" w:cs="Times New Roman"/>
          <w:color w:val="000000"/>
          <w:sz w:val="24"/>
          <w:szCs w:val="24"/>
        </w:rPr>
        <w:t xml:space="preserve"> .</w:t>
      </w:r>
      <w:proofErr w:type="gramEnd"/>
      <w:r w:rsidRPr="00236A36">
        <w:rPr>
          <w:rFonts w:ascii="Times New Roman" w:eastAsia="Times New Roman" w:hAnsi="Times New Roman" w:cs="Times New Roman"/>
          <w:color w:val="000000"/>
          <w:sz w:val="24"/>
          <w:szCs w:val="24"/>
        </w:rPr>
        <w:t> </w:t>
      </w:r>
      <w:r w:rsidRPr="00236A36">
        <w:rPr>
          <w:rFonts w:ascii="Times New Roman" w:eastAsia="Times New Roman" w:hAnsi="Times New Roman" w:cs="Times New Roman"/>
          <w:color w:val="000000"/>
          <w:sz w:val="24"/>
          <w:szCs w:val="24"/>
          <w:shd w:val="clear" w:color="auto" w:fill="FFFFFF"/>
        </w:rPr>
        <w:t>Собранием родителей группы избирается 1 представитель в Родительский комитет ДОУ.</w:t>
      </w:r>
      <w:r w:rsidRPr="00236A36">
        <w:rPr>
          <w:rFonts w:ascii="Times New Roman" w:eastAsia="Times New Roman" w:hAnsi="Times New Roman" w:cs="Times New Roman"/>
          <w:color w:val="000000"/>
          <w:sz w:val="24"/>
          <w:szCs w:val="24"/>
        </w:rPr>
        <w:t> Родительские комитеты имеют председателей, избираемых членами комитета из их числа.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Состав Родительских комитетов утверждается сроком на один год приказом заведующего ДОУ. Одни и те же лица могут входить в состав Родительских комитетов более одного срока подряд. В составе Родительского комитета могут образовываться структурные подразделения в целях оптимального распределения функций и повышения эффективности деятельности.</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8.10.2. Для обсуждения и решения наиболее важных вопросов Родительский комитет ДОУ созывает Родительское собрание ДОУ. Родительский комитет группы созывает соответственно собрание родителей группы.</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8.10.3. К полномочиям родительских комитетов относится принятие рекомендательных решений по всем вопросам организации деятельности ДОУ.</w:t>
      </w:r>
    </w:p>
    <w:p w:rsidR="00236A36" w:rsidRPr="009507A4" w:rsidRDefault="00236A36" w:rsidP="00236A36">
      <w:pPr>
        <w:spacing w:after="0" w:line="240" w:lineRule="auto"/>
        <w:jc w:val="both"/>
        <w:rPr>
          <w:rFonts w:ascii="Times New Roman" w:eastAsia="Times New Roman" w:hAnsi="Times New Roman" w:cs="Times New Roman"/>
          <w:color w:val="000000"/>
          <w:sz w:val="24"/>
          <w:szCs w:val="24"/>
        </w:rPr>
      </w:pPr>
      <w:r w:rsidRPr="00236A36">
        <w:rPr>
          <w:rFonts w:ascii="Times New Roman" w:eastAsia="Times New Roman" w:hAnsi="Times New Roman" w:cs="Times New Roman"/>
          <w:color w:val="000000"/>
          <w:sz w:val="24"/>
          <w:szCs w:val="24"/>
        </w:rPr>
        <w:t xml:space="preserve">Родительские комитеты действуют на основании положения о родительских комитетах, </w:t>
      </w:r>
      <w:r w:rsidRPr="009507A4">
        <w:rPr>
          <w:rFonts w:ascii="Times New Roman" w:eastAsia="Times New Roman" w:hAnsi="Times New Roman" w:cs="Times New Roman"/>
          <w:color w:val="000000"/>
          <w:sz w:val="24"/>
          <w:szCs w:val="24"/>
        </w:rPr>
        <w:t>утверждаемого Общим собранием.</w:t>
      </w:r>
    </w:p>
    <w:p w:rsidR="009507A4" w:rsidRPr="009507A4" w:rsidRDefault="009507A4" w:rsidP="009507A4">
      <w:pPr>
        <w:rPr>
          <w:rFonts w:ascii="Times New Roman" w:eastAsia="Times New Roman" w:hAnsi="Times New Roman" w:cs="Times New Roman"/>
          <w:color w:val="000000"/>
          <w:sz w:val="24"/>
          <w:szCs w:val="24"/>
        </w:rPr>
      </w:pPr>
      <w:r w:rsidRPr="009507A4">
        <w:rPr>
          <w:rFonts w:ascii="Times New Roman" w:eastAsia="Times New Roman" w:hAnsi="Times New Roman" w:cs="Times New Roman"/>
          <w:color w:val="000000"/>
          <w:sz w:val="24"/>
          <w:szCs w:val="24"/>
        </w:rPr>
        <w:t>8.11.   Управляющий совет -</w:t>
      </w:r>
      <w:r w:rsidRPr="009507A4">
        <w:rPr>
          <w:rFonts w:ascii="Times New Roman" w:eastAsia="Times New Roman" w:hAnsi="Times New Roman" w:cs="Times New Roman"/>
          <w:color w:val="000000"/>
          <w:sz w:val="24"/>
          <w:szCs w:val="24"/>
          <w:shd w:val="clear" w:color="auto" w:fill="FFFFFF"/>
        </w:rPr>
        <w:t xml:space="preserve"> орган самоуправления, состоящий из представителей работников  ДОУ, педагогических работников, общественности, родителей (законных представителей), Учредителя.                                                                     8.11.1.Управляющий совет ДОУ избирается сроком на три года открытым голосованием. 8.11.2.  Управляющий совет ДОУ  собирается председателем по мере необходимости, но не реже двух раз в год.                                                                                   8.11.3.Управляющий совет ДОУ избирает из своего состава председателя, который руководит работой Управляющего совета, проводит его заседания и подписывает решения.                                                                                                                                  8.11.4. Решения Управляющего совета ДОУ сада являются правомочными, если на его заседаниях присутствует не менее двух третей состава Управляющего совета ДОУ, и если за него проголосовало большинство. Процедура голосования определяется Управляющим советом ДОУ.</w:t>
      </w:r>
      <w:r w:rsidRPr="009507A4">
        <w:rPr>
          <w:rFonts w:ascii="Times New Roman" w:eastAsia="Times New Roman" w:hAnsi="Times New Roman" w:cs="Times New Roman"/>
          <w:color w:val="000000"/>
          <w:sz w:val="24"/>
          <w:szCs w:val="24"/>
        </w:rPr>
        <w:br/>
      </w:r>
      <w:r w:rsidRPr="009507A4">
        <w:rPr>
          <w:rFonts w:ascii="Times New Roman" w:eastAsia="Times New Roman" w:hAnsi="Times New Roman" w:cs="Times New Roman"/>
          <w:color w:val="000000"/>
          <w:sz w:val="24"/>
          <w:szCs w:val="24"/>
          <w:shd w:val="clear" w:color="auto" w:fill="FFFFFF"/>
        </w:rPr>
        <w:t xml:space="preserve">8.11.5.  </w:t>
      </w:r>
      <w:proofErr w:type="gramStart"/>
      <w:r w:rsidRPr="009507A4">
        <w:rPr>
          <w:rFonts w:ascii="Times New Roman" w:eastAsia="Times New Roman" w:hAnsi="Times New Roman" w:cs="Times New Roman"/>
          <w:color w:val="000000"/>
          <w:sz w:val="24"/>
          <w:szCs w:val="24"/>
          <w:shd w:val="clear" w:color="auto" w:fill="FFFFFF"/>
        </w:rPr>
        <w:t>К компетенции Управляющего совета относится: </w:t>
      </w:r>
      <w:r w:rsidRPr="009507A4">
        <w:rPr>
          <w:rFonts w:ascii="Times New Roman" w:eastAsia="Times New Roman" w:hAnsi="Times New Roman" w:cs="Times New Roman"/>
          <w:color w:val="000000"/>
          <w:sz w:val="24"/>
          <w:szCs w:val="24"/>
        </w:rPr>
        <w:br/>
      </w:r>
      <w:r w:rsidRPr="009507A4">
        <w:rPr>
          <w:rFonts w:ascii="Times New Roman" w:eastAsia="Times New Roman" w:hAnsi="Times New Roman" w:cs="Times New Roman"/>
          <w:color w:val="000000"/>
          <w:sz w:val="24"/>
          <w:szCs w:val="24"/>
          <w:shd w:val="clear" w:color="auto" w:fill="FFFFFF"/>
        </w:rPr>
        <w:t>- обсуждение программы развития ДОУ; </w:t>
      </w:r>
      <w:r w:rsidRPr="009507A4">
        <w:rPr>
          <w:rFonts w:ascii="Times New Roman" w:eastAsia="Times New Roman" w:hAnsi="Times New Roman" w:cs="Times New Roman"/>
          <w:color w:val="000000"/>
          <w:sz w:val="24"/>
          <w:szCs w:val="24"/>
        </w:rPr>
        <w:br/>
      </w:r>
      <w:r w:rsidRPr="009507A4">
        <w:rPr>
          <w:rFonts w:ascii="Times New Roman" w:eastAsia="Times New Roman" w:hAnsi="Times New Roman" w:cs="Times New Roman"/>
          <w:color w:val="000000"/>
          <w:sz w:val="24"/>
          <w:szCs w:val="24"/>
          <w:shd w:val="clear" w:color="auto" w:fill="FFFFFF"/>
        </w:rPr>
        <w:t>- участие в создании оптимальных условий для организации учебно-воспитательного процесса;</w:t>
      </w:r>
      <w:r w:rsidRPr="009507A4">
        <w:rPr>
          <w:rFonts w:ascii="Times New Roman" w:eastAsia="Times New Roman" w:hAnsi="Times New Roman" w:cs="Times New Roman"/>
          <w:color w:val="000000"/>
          <w:sz w:val="24"/>
          <w:szCs w:val="24"/>
        </w:rPr>
        <w:br/>
      </w:r>
      <w:r w:rsidRPr="009507A4">
        <w:rPr>
          <w:rFonts w:ascii="Times New Roman" w:eastAsia="Times New Roman" w:hAnsi="Times New Roman" w:cs="Times New Roman"/>
          <w:color w:val="000000"/>
          <w:sz w:val="24"/>
          <w:szCs w:val="24"/>
          <w:shd w:val="clear" w:color="auto" w:fill="FFFFFF"/>
        </w:rPr>
        <w:t>- организация общественного контроля за охраной здоровья участников образовательного процесса, за безопасными условиями его осуществления;</w:t>
      </w:r>
      <w:r w:rsidRPr="009507A4">
        <w:rPr>
          <w:rFonts w:ascii="Times New Roman" w:eastAsia="Times New Roman" w:hAnsi="Times New Roman" w:cs="Times New Roman"/>
          <w:color w:val="000000"/>
          <w:sz w:val="24"/>
          <w:szCs w:val="24"/>
        </w:rPr>
        <w:br/>
      </w:r>
      <w:r w:rsidRPr="009507A4">
        <w:rPr>
          <w:rFonts w:ascii="Times New Roman" w:eastAsia="Times New Roman" w:hAnsi="Times New Roman" w:cs="Times New Roman"/>
          <w:color w:val="000000"/>
          <w:sz w:val="24"/>
          <w:szCs w:val="24"/>
          <w:shd w:val="clear" w:color="auto" w:fill="FFFFFF"/>
        </w:rPr>
        <w:t>- оказание практической помощи администрации  ДОУ в установлении функциональных связей с научно-исследовательскими, общественными организациями, учреждениями культуры и спорта для организации досуга воспитанников и их всестороннего развития;</w:t>
      </w:r>
      <w:proofErr w:type="gramEnd"/>
      <w:r w:rsidRPr="009507A4">
        <w:rPr>
          <w:rFonts w:ascii="Times New Roman" w:eastAsia="Times New Roman" w:hAnsi="Times New Roman" w:cs="Times New Roman"/>
          <w:color w:val="000000"/>
          <w:sz w:val="24"/>
          <w:szCs w:val="24"/>
        </w:rPr>
        <w:br/>
      </w:r>
      <w:r w:rsidRPr="009507A4">
        <w:rPr>
          <w:rFonts w:ascii="Times New Roman" w:eastAsia="Times New Roman" w:hAnsi="Times New Roman" w:cs="Times New Roman"/>
          <w:color w:val="000000"/>
          <w:sz w:val="24"/>
          <w:szCs w:val="24"/>
          <w:shd w:val="clear" w:color="auto" w:fill="FFFFFF"/>
        </w:rPr>
        <w:t>- обсуждение и (или) согласование локальных актов ДОУ в соответствии с установленной компетенцией;</w:t>
      </w:r>
      <w:r w:rsidRPr="009507A4">
        <w:rPr>
          <w:rFonts w:ascii="Times New Roman" w:eastAsia="Times New Roman" w:hAnsi="Times New Roman" w:cs="Times New Roman"/>
          <w:color w:val="000000"/>
          <w:sz w:val="24"/>
          <w:szCs w:val="24"/>
        </w:rPr>
        <w:br/>
        <w:t>- определение перспективных направлений функционирования и развития ДОУ (совместно с педагогическим советом);</w:t>
      </w:r>
    </w:p>
    <w:p w:rsidR="009507A4" w:rsidRPr="009507A4" w:rsidRDefault="009507A4" w:rsidP="009507A4">
      <w:pPr>
        <w:rPr>
          <w:rFonts w:ascii="Times New Roman" w:eastAsia="Times New Roman" w:hAnsi="Times New Roman" w:cs="Times New Roman"/>
          <w:color w:val="000000"/>
          <w:sz w:val="24"/>
          <w:szCs w:val="24"/>
        </w:rPr>
      </w:pPr>
      <w:r w:rsidRPr="009507A4">
        <w:rPr>
          <w:rFonts w:ascii="Times New Roman" w:eastAsia="Times New Roman" w:hAnsi="Times New Roman" w:cs="Times New Roman"/>
          <w:color w:val="000000"/>
          <w:sz w:val="24"/>
          <w:szCs w:val="24"/>
        </w:rPr>
        <w:t>- содействие  привлечению внебюджетных сре</w:t>
      </w:r>
      <w:proofErr w:type="gramStart"/>
      <w:r w:rsidRPr="009507A4">
        <w:rPr>
          <w:rFonts w:ascii="Times New Roman" w:eastAsia="Times New Roman" w:hAnsi="Times New Roman" w:cs="Times New Roman"/>
          <w:color w:val="000000"/>
          <w:sz w:val="24"/>
          <w:szCs w:val="24"/>
        </w:rPr>
        <w:t>дств</w:t>
      </w:r>
      <w:bookmarkStart w:id="0" w:name="_GoBack"/>
      <w:bookmarkEnd w:id="0"/>
      <w:r w:rsidRPr="009507A4">
        <w:rPr>
          <w:rFonts w:ascii="Times New Roman" w:eastAsia="Times New Roman" w:hAnsi="Times New Roman" w:cs="Times New Roman"/>
          <w:color w:val="000000"/>
          <w:sz w:val="24"/>
          <w:szCs w:val="24"/>
        </w:rPr>
        <w:t xml:space="preserve"> дл</w:t>
      </w:r>
      <w:proofErr w:type="gramEnd"/>
      <w:r w:rsidRPr="009507A4">
        <w:rPr>
          <w:rFonts w:ascii="Times New Roman" w:eastAsia="Times New Roman" w:hAnsi="Times New Roman" w:cs="Times New Roman"/>
          <w:color w:val="000000"/>
          <w:sz w:val="24"/>
          <w:szCs w:val="24"/>
        </w:rPr>
        <w:t>я обеспечения деятельности и развития  ДОУ;</w:t>
      </w:r>
    </w:p>
    <w:p w:rsidR="009507A4" w:rsidRPr="009507A4" w:rsidRDefault="009507A4" w:rsidP="009507A4">
      <w:pPr>
        <w:rPr>
          <w:rFonts w:ascii="Times New Roman" w:eastAsia="Times New Roman" w:hAnsi="Times New Roman" w:cs="Times New Roman"/>
          <w:color w:val="000000"/>
          <w:sz w:val="24"/>
          <w:szCs w:val="24"/>
        </w:rPr>
      </w:pPr>
      <w:r w:rsidRPr="009507A4">
        <w:rPr>
          <w:rFonts w:ascii="Times New Roman" w:eastAsia="Times New Roman" w:hAnsi="Times New Roman" w:cs="Times New Roman"/>
          <w:color w:val="000000"/>
          <w:sz w:val="24"/>
          <w:szCs w:val="24"/>
        </w:rPr>
        <w:lastRenderedPageBreak/>
        <w:t>- делегирование  своего представителя для участия в установлении надбавок и доплат к должност</w:t>
      </w:r>
      <w:r w:rsidR="00CA559D">
        <w:rPr>
          <w:rFonts w:ascii="Times New Roman" w:eastAsia="Times New Roman" w:hAnsi="Times New Roman" w:cs="Times New Roman"/>
          <w:color w:val="000000"/>
          <w:sz w:val="24"/>
          <w:szCs w:val="24"/>
        </w:rPr>
        <w:t xml:space="preserve">ным окладам работникам  ДОУ </w:t>
      </w:r>
      <w:proofErr w:type="gramStart"/>
      <w:r w:rsidR="00CA559D">
        <w:rPr>
          <w:rFonts w:ascii="Times New Roman" w:eastAsia="Times New Roman" w:hAnsi="Times New Roman" w:cs="Times New Roman"/>
          <w:color w:val="000000"/>
          <w:sz w:val="24"/>
          <w:szCs w:val="24"/>
        </w:rPr>
        <w:t xml:space="preserve">( </w:t>
      </w:r>
      <w:proofErr w:type="gramEnd"/>
      <w:r w:rsidRPr="009507A4">
        <w:rPr>
          <w:rFonts w:ascii="Times New Roman" w:eastAsia="Times New Roman" w:hAnsi="Times New Roman" w:cs="Times New Roman"/>
          <w:color w:val="000000"/>
          <w:sz w:val="24"/>
          <w:szCs w:val="24"/>
        </w:rPr>
        <w:t>порядок и размер их премирования определяется Положением о порядке установления надбавок, доплат, премировании) и в предела  фонда оплаты труда;</w:t>
      </w:r>
    </w:p>
    <w:p w:rsidR="00236A36" w:rsidRPr="00236A36" w:rsidRDefault="009507A4" w:rsidP="00CA559D">
      <w:pPr>
        <w:spacing w:after="0" w:line="240" w:lineRule="auto"/>
        <w:rPr>
          <w:rFonts w:ascii="Arial" w:eastAsia="Times New Roman" w:hAnsi="Arial" w:cs="Arial"/>
          <w:color w:val="000000"/>
        </w:rPr>
      </w:pPr>
      <w:r w:rsidRPr="009507A4">
        <w:rPr>
          <w:rFonts w:ascii="Times New Roman" w:eastAsia="Times New Roman" w:hAnsi="Times New Roman" w:cs="Times New Roman"/>
          <w:color w:val="000000"/>
          <w:sz w:val="24"/>
          <w:szCs w:val="24"/>
          <w:shd w:val="clear" w:color="auto" w:fill="FFFFFF"/>
        </w:rPr>
        <w:t>- участие в формировании бюджетной заявки, сметы бюджетного финансирования и сметы расходования средств, полученных  ДОУ от Уставной приносящей доходы деятельности и иных внебюджетных источников</w:t>
      </w:r>
      <w:r w:rsidRPr="009507A4">
        <w:rPr>
          <w:rFonts w:ascii="Times New Roman" w:eastAsia="Times New Roman" w:hAnsi="Times New Roman" w:cs="Times New Roman"/>
          <w:b/>
          <w:bCs/>
          <w:color w:val="000000"/>
          <w:sz w:val="24"/>
          <w:szCs w:val="24"/>
          <w:shd w:val="clear" w:color="auto" w:fill="FFFFFF"/>
        </w:rPr>
        <w:t>.</w:t>
      </w:r>
      <w:r w:rsidRPr="009507A4">
        <w:rPr>
          <w:rFonts w:ascii="Times New Roman" w:eastAsia="Times New Roman" w:hAnsi="Times New Roman" w:cs="Times New Roman"/>
          <w:color w:val="000000"/>
          <w:sz w:val="24"/>
          <w:szCs w:val="24"/>
          <w:shd w:val="clear" w:color="auto" w:fill="FFFFFF"/>
        </w:rPr>
        <w:t> </w:t>
      </w:r>
      <w:r w:rsidRPr="009507A4">
        <w:rPr>
          <w:rFonts w:ascii="Times New Roman" w:eastAsia="Times New Roman" w:hAnsi="Times New Roman" w:cs="Times New Roman"/>
          <w:color w:val="000000"/>
          <w:sz w:val="24"/>
          <w:szCs w:val="24"/>
        </w:rPr>
        <w:br/>
      </w:r>
    </w:p>
    <w:p w:rsidR="00236A36" w:rsidRPr="00236A36" w:rsidRDefault="00236A36" w:rsidP="00236A36">
      <w:pPr>
        <w:spacing w:after="0" w:line="240" w:lineRule="auto"/>
        <w:jc w:val="center"/>
        <w:rPr>
          <w:rFonts w:ascii="Arial" w:eastAsia="Times New Roman" w:hAnsi="Arial" w:cs="Arial"/>
          <w:color w:val="000000"/>
        </w:rPr>
      </w:pPr>
      <w:r w:rsidRPr="00236A36">
        <w:rPr>
          <w:rFonts w:ascii="Times New Roman" w:eastAsia="Times New Roman" w:hAnsi="Times New Roman" w:cs="Times New Roman"/>
          <w:b/>
          <w:bCs/>
          <w:color w:val="000000"/>
          <w:sz w:val="24"/>
          <w:szCs w:val="24"/>
        </w:rPr>
        <w:t>9. Реорганизация, изменение типа и ликвидация ДОУ. Хранение документов</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9.1. ДОУ может быть реорганизовано в порядке, предусмотренном федеральными законами,  по решению Учредителя.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9.2. Изменение типа ДОУ осуществляется в порядке, установленном федеральными законами, по решению Учредителя.</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9.3. В случае принятия решения о ликвидации ДОУ создаётся ликвидационная комиссия. Принятие решения о реорганизации или ликвидации ДОУ допускается на основании положительного заключения комиссии по оценке последствий такого решения. Принятие решения о реорганизации или ликвидации ДОУ, расположенного в сельском поселении, не допускается без учета мнения жителей данного сельского поселения. Имущество ДОУ,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ДОУ, передаётся ликвидационной комиссией в казну </w:t>
      </w:r>
      <w:r w:rsidR="00067A5D">
        <w:rPr>
          <w:rFonts w:ascii="Times New Roman" w:eastAsia="Times New Roman" w:hAnsi="Times New Roman" w:cs="Times New Roman"/>
          <w:color w:val="000000"/>
          <w:sz w:val="24"/>
          <w:szCs w:val="24"/>
        </w:rPr>
        <w:t>МО «</w:t>
      </w:r>
      <w:r w:rsidR="00655C5E">
        <w:rPr>
          <w:rFonts w:ascii="Times New Roman" w:eastAsia="Times New Roman" w:hAnsi="Times New Roman" w:cs="Times New Roman"/>
          <w:color w:val="000000"/>
          <w:sz w:val="24"/>
          <w:szCs w:val="24"/>
        </w:rPr>
        <w:t>Джидинск</w:t>
      </w:r>
      <w:r w:rsidR="00067A5D">
        <w:rPr>
          <w:rFonts w:ascii="Times New Roman" w:eastAsia="Times New Roman" w:hAnsi="Times New Roman" w:cs="Times New Roman"/>
          <w:color w:val="000000"/>
          <w:sz w:val="24"/>
          <w:szCs w:val="24"/>
        </w:rPr>
        <w:t>ий район».</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9.4. При реорганизации или ликвидации ДОУ должна быть обеспечена сохранность имеющейся документации, научной и образовательной информации на бумажных и электронных носителях и в банках данных.</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При реорганизации ДОУ документы передаются в соответствии с установленными правилами организации – правопреемнику. При ликвидации ДОУ документы передаются в архив </w:t>
      </w:r>
      <w:r w:rsidR="009E224A">
        <w:rPr>
          <w:rFonts w:ascii="Times New Roman" w:eastAsia="Times New Roman" w:hAnsi="Times New Roman" w:cs="Times New Roman"/>
          <w:color w:val="000000"/>
          <w:sz w:val="24"/>
          <w:szCs w:val="24"/>
        </w:rPr>
        <w:t>МО «</w:t>
      </w:r>
      <w:r w:rsidR="00655C5E">
        <w:rPr>
          <w:rFonts w:ascii="Times New Roman" w:eastAsia="Times New Roman" w:hAnsi="Times New Roman" w:cs="Times New Roman"/>
          <w:color w:val="000000"/>
          <w:sz w:val="24"/>
          <w:szCs w:val="24"/>
        </w:rPr>
        <w:t>Джидинск</w:t>
      </w:r>
      <w:r w:rsidR="009E224A">
        <w:rPr>
          <w:rFonts w:ascii="Times New Roman" w:eastAsia="Times New Roman" w:hAnsi="Times New Roman" w:cs="Times New Roman"/>
          <w:color w:val="000000"/>
          <w:sz w:val="24"/>
          <w:szCs w:val="24"/>
        </w:rPr>
        <w:t xml:space="preserve">ий </w:t>
      </w:r>
      <w:r w:rsidRPr="00236A36">
        <w:rPr>
          <w:rFonts w:ascii="Times New Roman" w:eastAsia="Times New Roman" w:hAnsi="Times New Roman" w:cs="Times New Roman"/>
          <w:color w:val="000000"/>
          <w:sz w:val="24"/>
          <w:szCs w:val="24"/>
        </w:rPr>
        <w:t xml:space="preserve"> район</w:t>
      </w:r>
      <w:r w:rsidR="009E224A">
        <w:rPr>
          <w:rFonts w:ascii="Times New Roman" w:eastAsia="Times New Roman" w:hAnsi="Times New Roman" w:cs="Times New Roman"/>
          <w:color w:val="000000"/>
          <w:sz w:val="24"/>
          <w:szCs w:val="24"/>
        </w:rPr>
        <w:t>»</w:t>
      </w:r>
      <w:r w:rsidRPr="00236A36">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center"/>
        <w:rPr>
          <w:rFonts w:ascii="Arial" w:eastAsia="Times New Roman" w:hAnsi="Arial" w:cs="Arial"/>
          <w:color w:val="000000"/>
        </w:rPr>
      </w:pPr>
      <w:r w:rsidRPr="00236A36">
        <w:rPr>
          <w:rFonts w:ascii="Times New Roman" w:eastAsia="Times New Roman" w:hAnsi="Times New Roman" w:cs="Times New Roman"/>
          <w:b/>
          <w:bCs/>
          <w:color w:val="000000"/>
          <w:sz w:val="24"/>
          <w:szCs w:val="24"/>
        </w:rPr>
        <w:t>10. Порядок изменения Устава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10.1 Изменения и дополнения в настоящий Устав вносятся в </w:t>
      </w:r>
      <w:r w:rsidR="00655C5E">
        <w:rPr>
          <w:rFonts w:ascii="Times New Roman" w:eastAsia="Times New Roman" w:hAnsi="Times New Roman" w:cs="Times New Roman"/>
          <w:color w:val="000000"/>
          <w:sz w:val="24"/>
          <w:szCs w:val="24"/>
        </w:rPr>
        <w:t xml:space="preserve">порядке, </w:t>
      </w:r>
      <w:r w:rsidRPr="00236A36">
        <w:rPr>
          <w:rFonts w:ascii="Times New Roman" w:eastAsia="Times New Roman" w:hAnsi="Times New Roman" w:cs="Times New Roman"/>
          <w:color w:val="000000"/>
          <w:sz w:val="24"/>
          <w:szCs w:val="24"/>
        </w:rPr>
        <w:t>установленном федеральным законодательством для бюджетных учреждений, утверждаются Учредителем и подлежат регистрации в государственных органах регистрации юридических лиц.</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shd w:val="clear" w:color="auto" w:fill="FFFFFF"/>
        </w:rPr>
        <w:t>Изменения и дополнения в Устав вступают в силу после их государственной регистрации в установленном законом порядке.</w:t>
      </w:r>
    </w:p>
    <w:p w:rsidR="00236A36" w:rsidRPr="00236A36" w:rsidRDefault="00236A36" w:rsidP="00236A36">
      <w:pPr>
        <w:spacing w:after="0" w:line="240" w:lineRule="auto"/>
        <w:jc w:val="center"/>
        <w:rPr>
          <w:rFonts w:ascii="Arial" w:eastAsia="Times New Roman" w:hAnsi="Arial" w:cs="Arial"/>
          <w:color w:val="000000"/>
        </w:rPr>
      </w:pPr>
      <w:r w:rsidRPr="00236A36">
        <w:rPr>
          <w:rFonts w:ascii="Times New Roman" w:eastAsia="Times New Roman" w:hAnsi="Times New Roman" w:cs="Times New Roman"/>
          <w:b/>
          <w:bCs/>
          <w:color w:val="000000"/>
          <w:sz w:val="24"/>
          <w:szCs w:val="24"/>
        </w:rPr>
        <w:t>11. Локальные акты, регламентирующие деятельность ДОУ</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11.1. Организация образовательного процесса в ДОУ осуществляется в соответствии с локальными нормативными актами, принимаемыми с учетом уровней и основных общеобразовательных программ, особенностей образовательных программ дополнительного образования, а также в соответствии с законодательством и иными нормативными правовыми актами РФ, </w:t>
      </w:r>
      <w:r w:rsidR="00655C5E">
        <w:rPr>
          <w:rFonts w:ascii="Times New Roman" w:eastAsia="Times New Roman" w:hAnsi="Times New Roman" w:cs="Times New Roman"/>
          <w:color w:val="000000"/>
          <w:sz w:val="24"/>
          <w:szCs w:val="24"/>
        </w:rPr>
        <w:t>Республики Бурятия</w:t>
      </w:r>
      <w:r w:rsidRPr="00236A36">
        <w:rPr>
          <w:rFonts w:ascii="Times New Roman" w:eastAsia="Times New Roman" w:hAnsi="Times New Roman" w:cs="Times New Roman"/>
          <w:color w:val="000000"/>
          <w:sz w:val="24"/>
          <w:szCs w:val="24"/>
        </w:rPr>
        <w:t xml:space="preserve">,  нормативными правовыми актами органов местного самоуправления </w:t>
      </w:r>
      <w:r w:rsidR="00B86973">
        <w:rPr>
          <w:rFonts w:ascii="Times New Roman" w:eastAsia="Times New Roman" w:hAnsi="Times New Roman" w:cs="Times New Roman"/>
          <w:color w:val="000000"/>
          <w:sz w:val="24"/>
          <w:szCs w:val="24"/>
        </w:rPr>
        <w:t>МО «</w:t>
      </w:r>
      <w:r w:rsidR="00655C5E">
        <w:rPr>
          <w:rFonts w:ascii="Times New Roman" w:eastAsia="Times New Roman" w:hAnsi="Times New Roman" w:cs="Times New Roman"/>
          <w:color w:val="000000"/>
          <w:sz w:val="24"/>
          <w:szCs w:val="24"/>
        </w:rPr>
        <w:t>Джидинск</w:t>
      </w:r>
      <w:r w:rsidR="00B86973">
        <w:rPr>
          <w:rFonts w:ascii="Times New Roman" w:eastAsia="Times New Roman" w:hAnsi="Times New Roman" w:cs="Times New Roman"/>
          <w:color w:val="000000"/>
          <w:sz w:val="24"/>
          <w:szCs w:val="24"/>
        </w:rPr>
        <w:t xml:space="preserve">ий </w:t>
      </w:r>
      <w:r w:rsidR="00655C5E">
        <w:rPr>
          <w:rFonts w:ascii="Times New Roman" w:eastAsia="Times New Roman" w:hAnsi="Times New Roman" w:cs="Times New Roman"/>
          <w:color w:val="000000"/>
          <w:sz w:val="24"/>
          <w:szCs w:val="24"/>
        </w:rPr>
        <w:t>район</w:t>
      </w:r>
      <w:r w:rsidR="00B86973">
        <w:rPr>
          <w:rFonts w:ascii="Times New Roman" w:eastAsia="Times New Roman" w:hAnsi="Times New Roman" w:cs="Times New Roman"/>
          <w:color w:val="000000"/>
          <w:sz w:val="24"/>
          <w:szCs w:val="24"/>
        </w:rPr>
        <w:t>»</w:t>
      </w:r>
      <w:r w:rsidRPr="00236A36">
        <w:rPr>
          <w:rFonts w:ascii="Times New Roman" w:eastAsia="Times New Roman" w:hAnsi="Times New Roman" w:cs="Times New Roman"/>
          <w:color w:val="000000"/>
          <w:sz w:val="24"/>
          <w:szCs w:val="24"/>
        </w:rPr>
        <w:t>.</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ДОУ принимает локальные нормативные акты по основным вопросам организации и осуществления образовательной деятельности, в т. ч. регламентирующие:</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Договор с  родителями (законными представителями) воспитанников;</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Приказы ДОУ;</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Программа развития ДОУ;</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Положение о педагогическом совете;</w:t>
      </w:r>
    </w:p>
    <w:p w:rsidR="00236A36" w:rsidRPr="007B12B4"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Положение об общем собрании;</w:t>
      </w:r>
    </w:p>
    <w:p w:rsidR="007B12B4" w:rsidRPr="00236A36" w:rsidRDefault="007B12B4" w:rsidP="00236A36">
      <w:pPr>
        <w:numPr>
          <w:ilvl w:val="0"/>
          <w:numId w:val="20"/>
        </w:numPr>
        <w:spacing w:after="0" w:line="240" w:lineRule="auto"/>
        <w:jc w:val="both"/>
        <w:rPr>
          <w:rFonts w:ascii="Arial" w:eastAsia="Times New Roman" w:hAnsi="Arial" w:cs="Arial"/>
          <w:color w:val="000000"/>
        </w:rPr>
      </w:pPr>
      <w:r>
        <w:rPr>
          <w:rFonts w:ascii="Times New Roman" w:eastAsia="Times New Roman" w:hAnsi="Times New Roman" w:cs="Times New Roman"/>
          <w:color w:val="000000"/>
          <w:sz w:val="24"/>
          <w:szCs w:val="24"/>
        </w:rPr>
        <w:t>Положение об Управляющем совете</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Положение о родительском комитете;</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lastRenderedPageBreak/>
        <w:t>Положение об эффективности деятельности работников ДОУ:</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Должностные инструкции сотрудников;</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Штатное расписание ДОУ;</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Правила внутреннего трудового распорядка;</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Положение о порядке организации и проведения аттестации педагогических работников на соответствие занимаемой должности;</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Трудовые договора (эффективные контракты) с работниками ДОУ;</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Положение об оплате труда работников ДОУ</w:t>
      </w:r>
      <w:r w:rsidRPr="00236A36">
        <w:rPr>
          <w:rFonts w:ascii="Times New Roman" w:eastAsia="Times New Roman" w:hAnsi="Times New Roman" w:cs="Times New Roman"/>
          <w:color w:val="FF0000"/>
          <w:sz w:val="24"/>
          <w:szCs w:val="24"/>
        </w:rPr>
        <w:t>;</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Личные дела воспитанников;</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Положение о порядке функционирования официального сайта ДОУ в сети Интернет;</w:t>
      </w:r>
    </w:p>
    <w:p w:rsidR="00236A36" w:rsidRPr="00236A36" w:rsidRDefault="00236A36" w:rsidP="00236A36">
      <w:pPr>
        <w:numPr>
          <w:ilvl w:val="0"/>
          <w:numId w:val="20"/>
        </w:num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shd w:val="clear" w:color="auto" w:fill="FFFFFF"/>
        </w:rPr>
        <w:t>Инструкции  по охране труда.</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shd w:val="clear" w:color="auto" w:fill="FFFFFF"/>
        </w:rPr>
        <w:t>      -     </w:t>
      </w:r>
      <w:r w:rsidRPr="00236A36">
        <w:rPr>
          <w:rFonts w:ascii="Times New Roman" w:eastAsia="Times New Roman" w:hAnsi="Times New Roman" w:cs="Times New Roman"/>
          <w:color w:val="000000"/>
          <w:sz w:val="24"/>
          <w:szCs w:val="24"/>
        </w:rPr>
        <w:t>Порядок  приёма и отчисления воспитанников.</w:t>
      </w:r>
    </w:p>
    <w:p w:rsidR="00236A36" w:rsidRPr="00236A36" w:rsidRDefault="00236A36" w:rsidP="00236A36">
      <w:pPr>
        <w:spacing w:after="0" w:line="240" w:lineRule="auto"/>
        <w:ind w:left="360"/>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      Положение о проведении </w:t>
      </w:r>
      <w:proofErr w:type="spellStart"/>
      <w:r w:rsidRPr="00236A36">
        <w:rPr>
          <w:rFonts w:ascii="Times New Roman" w:eastAsia="Times New Roman" w:hAnsi="Times New Roman" w:cs="Times New Roman"/>
          <w:color w:val="000000"/>
          <w:sz w:val="24"/>
          <w:szCs w:val="24"/>
        </w:rPr>
        <w:t>самообследования</w:t>
      </w:r>
      <w:proofErr w:type="spellEnd"/>
      <w:r w:rsidRPr="00236A36">
        <w:rPr>
          <w:rFonts w:ascii="Times New Roman" w:eastAsia="Times New Roman" w:hAnsi="Times New Roman" w:cs="Times New Roman"/>
          <w:color w:val="000000"/>
          <w:sz w:val="24"/>
          <w:szCs w:val="24"/>
        </w:rPr>
        <w:t>.</w:t>
      </w:r>
    </w:p>
    <w:p w:rsidR="00236A36" w:rsidRPr="00236A36" w:rsidRDefault="00236A36" w:rsidP="00236A36">
      <w:pPr>
        <w:spacing w:after="0" w:line="240" w:lineRule="auto"/>
        <w:ind w:left="360"/>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 xml:space="preserve">-      Положение о </w:t>
      </w:r>
      <w:proofErr w:type="spellStart"/>
      <w:r w:rsidRPr="00236A36">
        <w:rPr>
          <w:rFonts w:ascii="Times New Roman" w:eastAsia="Times New Roman" w:hAnsi="Times New Roman" w:cs="Times New Roman"/>
          <w:color w:val="000000"/>
          <w:sz w:val="24"/>
          <w:szCs w:val="24"/>
        </w:rPr>
        <w:t>бракеражной</w:t>
      </w:r>
      <w:proofErr w:type="spellEnd"/>
      <w:r w:rsidRPr="00236A36">
        <w:rPr>
          <w:rFonts w:ascii="Times New Roman" w:eastAsia="Times New Roman" w:hAnsi="Times New Roman" w:cs="Times New Roman"/>
          <w:color w:val="000000"/>
          <w:sz w:val="24"/>
          <w:szCs w:val="24"/>
        </w:rPr>
        <w:t xml:space="preserve"> комиссии.</w:t>
      </w:r>
    </w:p>
    <w:p w:rsidR="00236A36" w:rsidRPr="00236A36" w:rsidRDefault="00236A36" w:rsidP="00236A36">
      <w:pPr>
        <w:spacing w:after="0" w:line="240" w:lineRule="auto"/>
        <w:ind w:left="360"/>
        <w:jc w:val="both"/>
        <w:rPr>
          <w:rFonts w:ascii="Arial" w:eastAsia="Times New Roman" w:hAnsi="Arial" w:cs="Arial"/>
          <w:color w:val="000000"/>
        </w:rPr>
      </w:pPr>
      <w:r w:rsidRPr="00236A36">
        <w:rPr>
          <w:rFonts w:ascii="Times New Roman" w:eastAsia="Times New Roman" w:hAnsi="Times New Roman" w:cs="Times New Roman"/>
          <w:color w:val="000000"/>
          <w:sz w:val="24"/>
          <w:szCs w:val="24"/>
          <w:shd w:val="clear" w:color="auto" w:fill="FFFFFF"/>
        </w:rPr>
        <w:t>Иные локальные акты, регламентирующие деятельность МБДОУ, не противоречащие законодательству и настоящему Уставу</w:t>
      </w:r>
      <w:r w:rsidRPr="00236A36">
        <w:rPr>
          <w:rFonts w:ascii="Arial" w:eastAsia="Times New Roman" w:hAnsi="Arial" w:cs="Arial"/>
          <w:color w:val="000000"/>
          <w:sz w:val="20"/>
          <w:szCs w:val="20"/>
        </w:rPr>
        <w:t>.</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11.2. При принятии локальных нормативных актов, затрагивающих права воспитанников и работников ДОУ, учитывается мнение советов родителей, а также в порядке и в случаях, которые предусмотрены трудовым законодательством, представительных органов работников.</w:t>
      </w:r>
    </w:p>
    <w:p w:rsidR="00236A36" w:rsidRPr="00236A36" w:rsidRDefault="00236A36" w:rsidP="00236A36">
      <w:pPr>
        <w:spacing w:after="0" w:line="240" w:lineRule="auto"/>
        <w:jc w:val="both"/>
        <w:rPr>
          <w:rFonts w:ascii="Arial" w:eastAsia="Times New Roman" w:hAnsi="Arial" w:cs="Arial"/>
          <w:color w:val="000000"/>
        </w:rPr>
      </w:pPr>
      <w:r w:rsidRPr="00236A36">
        <w:rPr>
          <w:rFonts w:ascii="Times New Roman" w:eastAsia="Times New Roman" w:hAnsi="Times New Roman" w:cs="Times New Roman"/>
          <w:color w:val="000000"/>
          <w:sz w:val="24"/>
          <w:szCs w:val="24"/>
        </w:rPr>
        <w:t>11.3. Локальные нормативные акты, регламентирующие организацию образовательного процесса, утверждаются заведующим ДОУ после согласования с  органами коллегиального управления ДОУ.</w:t>
      </w:r>
    </w:p>
    <w:p w:rsidR="00236A36" w:rsidRPr="00236A36" w:rsidRDefault="00236A36" w:rsidP="00236A36">
      <w:pPr>
        <w:spacing w:after="0" w:line="240" w:lineRule="auto"/>
        <w:rPr>
          <w:rFonts w:ascii="Arial" w:eastAsia="Times New Roman" w:hAnsi="Arial" w:cs="Arial"/>
          <w:color w:val="000000"/>
        </w:rPr>
      </w:pPr>
      <w:r w:rsidRPr="00236A36">
        <w:rPr>
          <w:rFonts w:ascii="Times New Roman" w:eastAsia="Times New Roman" w:hAnsi="Times New Roman" w:cs="Times New Roman"/>
          <w:color w:val="000000"/>
          <w:sz w:val="24"/>
          <w:szCs w:val="24"/>
        </w:rPr>
        <w:t>Устав вступает в законную силу с момента его государственной регистрации.</w:t>
      </w:r>
    </w:p>
    <w:p w:rsidR="00236A36" w:rsidRPr="00236A36" w:rsidRDefault="00236A36" w:rsidP="00236A36">
      <w:pPr>
        <w:spacing w:after="0" w:line="240" w:lineRule="auto"/>
        <w:rPr>
          <w:rFonts w:ascii="Arial" w:eastAsia="Times New Roman" w:hAnsi="Arial" w:cs="Arial"/>
          <w:color w:val="000000"/>
        </w:rPr>
      </w:pPr>
      <w:r w:rsidRPr="00236A36">
        <w:rPr>
          <w:rFonts w:ascii="Times New Roman" w:eastAsia="Times New Roman" w:hAnsi="Times New Roman" w:cs="Times New Roman"/>
          <w:color w:val="000000"/>
          <w:sz w:val="24"/>
          <w:szCs w:val="24"/>
        </w:rPr>
        <w:t>                                                                                                           </w:t>
      </w:r>
    </w:p>
    <w:p w:rsidR="00153C58" w:rsidRDefault="00153C58"/>
    <w:sectPr w:rsidR="00153C58" w:rsidSect="008040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E0B05"/>
    <w:multiLevelType w:val="multilevel"/>
    <w:tmpl w:val="C4268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3E1127"/>
    <w:multiLevelType w:val="multilevel"/>
    <w:tmpl w:val="6F3A7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FC44AF"/>
    <w:multiLevelType w:val="multilevel"/>
    <w:tmpl w:val="52143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607A4E"/>
    <w:multiLevelType w:val="multilevel"/>
    <w:tmpl w:val="A316F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8878EB"/>
    <w:multiLevelType w:val="multilevel"/>
    <w:tmpl w:val="61C43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466847"/>
    <w:multiLevelType w:val="multilevel"/>
    <w:tmpl w:val="5850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6F50B8"/>
    <w:multiLevelType w:val="multilevel"/>
    <w:tmpl w:val="D5FCA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8B52B4"/>
    <w:multiLevelType w:val="multilevel"/>
    <w:tmpl w:val="3114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430D1A"/>
    <w:multiLevelType w:val="multilevel"/>
    <w:tmpl w:val="857C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2637DA"/>
    <w:multiLevelType w:val="multilevel"/>
    <w:tmpl w:val="AFFAA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A06FD5"/>
    <w:multiLevelType w:val="multilevel"/>
    <w:tmpl w:val="13A8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126EB4"/>
    <w:multiLevelType w:val="multilevel"/>
    <w:tmpl w:val="62A0F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AC018F"/>
    <w:multiLevelType w:val="multilevel"/>
    <w:tmpl w:val="13E6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C67A52"/>
    <w:multiLevelType w:val="multilevel"/>
    <w:tmpl w:val="F8F2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8C77734"/>
    <w:multiLevelType w:val="multilevel"/>
    <w:tmpl w:val="D57A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6F030A"/>
    <w:multiLevelType w:val="multilevel"/>
    <w:tmpl w:val="8B06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BBC5162"/>
    <w:multiLevelType w:val="multilevel"/>
    <w:tmpl w:val="E4D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DA63D38"/>
    <w:multiLevelType w:val="multilevel"/>
    <w:tmpl w:val="9C1C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E334ED"/>
    <w:multiLevelType w:val="multilevel"/>
    <w:tmpl w:val="3A262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B97338F"/>
    <w:multiLevelType w:val="multilevel"/>
    <w:tmpl w:val="579EA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2"/>
  </w:num>
  <w:num w:numId="3">
    <w:abstractNumId w:val="8"/>
  </w:num>
  <w:num w:numId="4">
    <w:abstractNumId w:val="9"/>
  </w:num>
  <w:num w:numId="5">
    <w:abstractNumId w:val="16"/>
  </w:num>
  <w:num w:numId="6">
    <w:abstractNumId w:val="17"/>
  </w:num>
  <w:num w:numId="7">
    <w:abstractNumId w:val="5"/>
  </w:num>
  <w:num w:numId="8">
    <w:abstractNumId w:val="7"/>
  </w:num>
  <w:num w:numId="9">
    <w:abstractNumId w:val="10"/>
  </w:num>
  <w:num w:numId="10">
    <w:abstractNumId w:val="6"/>
  </w:num>
  <w:num w:numId="11">
    <w:abstractNumId w:val="0"/>
  </w:num>
  <w:num w:numId="12">
    <w:abstractNumId w:val="13"/>
  </w:num>
  <w:num w:numId="13">
    <w:abstractNumId w:val="2"/>
  </w:num>
  <w:num w:numId="14">
    <w:abstractNumId w:val="19"/>
  </w:num>
  <w:num w:numId="15">
    <w:abstractNumId w:val="18"/>
  </w:num>
  <w:num w:numId="16">
    <w:abstractNumId w:val="4"/>
  </w:num>
  <w:num w:numId="17">
    <w:abstractNumId w:val="11"/>
  </w:num>
  <w:num w:numId="18">
    <w:abstractNumId w:val="1"/>
  </w:num>
  <w:num w:numId="19">
    <w:abstractNumId w:val="14"/>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36A36"/>
    <w:rsid w:val="00017093"/>
    <w:rsid w:val="00020FAE"/>
    <w:rsid w:val="00030750"/>
    <w:rsid w:val="00031B48"/>
    <w:rsid w:val="000450B0"/>
    <w:rsid w:val="00067A5D"/>
    <w:rsid w:val="000D00E2"/>
    <w:rsid w:val="001408AD"/>
    <w:rsid w:val="0014372E"/>
    <w:rsid w:val="001502CE"/>
    <w:rsid w:val="0015270B"/>
    <w:rsid w:val="00153C58"/>
    <w:rsid w:val="001A752C"/>
    <w:rsid w:val="001F1065"/>
    <w:rsid w:val="00236A36"/>
    <w:rsid w:val="00244181"/>
    <w:rsid w:val="00274AAB"/>
    <w:rsid w:val="00281B2E"/>
    <w:rsid w:val="0029198D"/>
    <w:rsid w:val="003A0129"/>
    <w:rsid w:val="00404260"/>
    <w:rsid w:val="00474BFC"/>
    <w:rsid w:val="00475A06"/>
    <w:rsid w:val="004D6D61"/>
    <w:rsid w:val="004F594D"/>
    <w:rsid w:val="0059389B"/>
    <w:rsid w:val="005B6339"/>
    <w:rsid w:val="006039B2"/>
    <w:rsid w:val="0061150F"/>
    <w:rsid w:val="00614FA1"/>
    <w:rsid w:val="006515B3"/>
    <w:rsid w:val="00653086"/>
    <w:rsid w:val="00655C5E"/>
    <w:rsid w:val="006872BA"/>
    <w:rsid w:val="006D29C4"/>
    <w:rsid w:val="00771A4E"/>
    <w:rsid w:val="007B10FD"/>
    <w:rsid w:val="007B12B4"/>
    <w:rsid w:val="007B2EBA"/>
    <w:rsid w:val="007D2986"/>
    <w:rsid w:val="007E0648"/>
    <w:rsid w:val="007F7274"/>
    <w:rsid w:val="008040CC"/>
    <w:rsid w:val="0085468E"/>
    <w:rsid w:val="008E1C2E"/>
    <w:rsid w:val="009258D0"/>
    <w:rsid w:val="00932D85"/>
    <w:rsid w:val="00947A21"/>
    <w:rsid w:val="009507A4"/>
    <w:rsid w:val="009A5B41"/>
    <w:rsid w:val="009C3866"/>
    <w:rsid w:val="009E224A"/>
    <w:rsid w:val="00A25E00"/>
    <w:rsid w:val="00A272F7"/>
    <w:rsid w:val="00A62A2F"/>
    <w:rsid w:val="00A755A7"/>
    <w:rsid w:val="00B86973"/>
    <w:rsid w:val="00C1680B"/>
    <w:rsid w:val="00C402DE"/>
    <w:rsid w:val="00CA559D"/>
    <w:rsid w:val="00CA69F7"/>
    <w:rsid w:val="00CC792C"/>
    <w:rsid w:val="00CD12F6"/>
    <w:rsid w:val="00D33388"/>
    <w:rsid w:val="00DB4345"/>
    <w:rsid w:val="00E63FA4"/>
    <w:rsid w:val="00EB700F"/>
    <w:rsid w:val="00F034C7"/>
    <w:rsid w:val="00F330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86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9">
    <w:name w:val="c9"/>
    <w:basedOn w:val="a"/>
    <w:rsid w:val="00236A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236A36"/>
  </w:style>
  <w:style w:type="paragraph" w:customStyle="1" w:styleId="c2">
    <w:name w:val="c2"/>
    <w:basedOn w:val="a"/>
    <w:rsid w:val="00236A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236A36"/>
  </w:style>
  <w:style w:type="character" w:customStyle="1" w:styleId="apple-converted-space">
    <w:name w:val="apple-converted-space"/>
    <w:basedOn w:val="a0"/>
    <w:rsid w:val="00236A36"/>
  </w:style>
  <w:style w:type="character" w:customStyle="1" w:styleId="c24">
    <w:name w:val="c24"/>
    <w:basedOn w:val="a0"/>
    <w:rsid w:val="00236A36"/>
  </w:style>
  <w:style w:type="character" w:styleId="a3">
    <w:name w:val="Hyperlink"/>
    <w:basedOn w:val="a0"/>
    <w:uiPriority w:val="99"/>
    <w:semiHidden/>
    <w:unhideWhenUsed/>
    <w:rsid w:val="00236A36"/>
    <w:rPr>
      <w:color w:val="0000FF"/>
      <w:u w:val="single"/>
    </w:rPr>
  </w:style>
  <w:style w:type="paragraph" w:customStyle="1" w:styleId="c4">
    <w:name w:val="c4"/>
    <w:basedOn w:val="a"/>
    <w:rsid w:val="00236A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236A36"/>
  </w:style>
  <w:style w:type="paragraph" w:customStyle="1" w:styleId="c32">
    <w:name w:val="c32"/>
    <w:basedOn w:val="a"/>
    <w:rsid w:val="00236A3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9">
    <w:name w:val="c9"/>
    <w:basedOn w:val="a"/>
    <w:rsid w:val="00236A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236A36"/>
  </w:style>
  <w:style w:type="paragraph" w:customStyle="1" w:styleId="c2">
    <w:name w:val="c2"/>
    <w:basedOn w:val="a"/>
    <w:rsid w:val="00236A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236A36"/>
  </w:style>
  <w:style w:type="character" w:customStyle="1" w:styleId="apple-converted-space">
    <w:name w:val="apple-converted-space"/>
    <w:basedOn w:val="a0"/>
    <w:rsid w:val="00236A36"/>
  </w:style>
  <w:style w:type="character" w:customStyle="1" w:styleId="c24">
    <w:name w:val="c24"/>
    <w:basedOn w:val="a0"/>
    <w:rsid w:val="00236A36"/>
  </w:style>
  <w:style w:type="character" w:styleId="a3">
    <w:name w:val="Hyperlink"/>
    <w:basedOn w:val="a0"/>
    <w:uiPriority w:val="99"/>
    <w:semiHidden/>
    <w:unhideWhenUsed/>
    <w:rsid w:val="00236A36"/>
    <w:rPr>
      <w:color w:val="0000FF"/>
      <w:u w:val="single"/>
    </w:rPr>
  </w:style>
  <w:style w:type="paragraph" w:customStyle="1" w:styleId="c4">
    <w:name w:val="c4"/>
    <w:basedOn w:val="a"/>
    <w:rsid w:val="00236A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236A36"/>
  </w:style>
  <w:style w:type="paragraph" w:customStyle="1" w:styleId="c32">
    <w:name w:val="c32"/>
    <w:basedOn w:val="a"/>
    <w:rsid w:val="00236A3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8027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E720C-3DEE-4129-BDED-DE7312C27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23</Pages>
  <Words>10864</Words>
  <Characters>61931</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72650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Ургы</cp:lastModifiedBy>
  <cp:revision>8</cp:revision>
  <cp:lastPrinted>2015-10-19T11:29:00Z</cp:lastPrinted>
  <dcterms:created xsi:type="dcterms:W3CDTF">2015-10-19T11:45:00Z</dcterms:created>
  <dcterms:modified xsi:type="dcterms:W3CDTF">2015-12-04T13:00:00Z</dcterms:modified>
</cp:coreProperties>
</file>